
<file path=[Content_Types].xml><?xml version="1.0" encoding="utf-8"?>
<Types xmlns="http://schemas.openxmlformats.org/package/2006/content-types">
  <Default Extension="bin" ContentType="application/vnd.ms-word.attachedToolbars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EAF" w:rsidRDefault="00716B33" w:rsidP="00F266D6">
      <w:pPr>
        <w:pStyle w:val="Heading1"/>
        <w:numPr>
          <w:ilvl w:val="0"/>
          <w:numId w:val="0"/>
        </w:numPr>
        <w:ind w:left="454" w:hanging="454"/>
      </w:pPr>
      <w:r>
        <w:t xml:space="preserve">Tension/Compression </w:t>
      </w:r>
      <w:r w:rsidR="0018395C" w:rsidRPr="00510CFA">
        <w:t>Analys</w:t>
      </w:r>
      <w:r>
        <w:t>is of Module</w:t>
      </w:r>
    </w:p>
    <w:p w:rsidR="00F266D6" w:rsidRDefault="00302AA9" w:rsidP="00C8031C">
      <w:pPr>
        <w:pStyle w:val="BodyText"/>
      </w:pPr>
      <w:r w:rsidRPr="00510CFA">
        <w:t xml:space="preserve">This </w:t>
      </w:r>
      <w:r w:rsidR="00716B33">
        <w:t>example demonstrates tension/compression analysis.</w:t>
      </w:r>
    </w:p>
    <w:p w:rsidR="00B83A23" w:rsidRDefault="00B83A23" w:rsidP="00C8031C">
      <w:pPr>
        <w:pStyle w:val="BodyText"/>
      </w:pPr>
      <w:r>
        <w:t xml:space="preserve">The </w:t>
      </w:r>
      <w:r w:rsidR="00716B33">
        <w:t>module below is analysed. Colours show that some of the vertical columns are compression-only elements while all diagonal braces are tension-only</w:t>
      </w:r>
      <w:r w:rsidR="007E4745">
        <w:t xml:space="preserve"> elements</w:t>
      </w:r>
      <w:r w:rsidR="00716B33">
        <w:t>.</w:t>
      </w:r>
    </w:p>
    <w:p w:rsidR="0018395C" w:rsidRPr="00510CFA" w:rsidRDefault="00716B33" w:rsidP="00716B33">
      <w:pPr>
        <w:pStyle w:val="BodyText"/>
        <w:jc w:val="center"/>
      </w:pPr>
      <w:r>
        <w:rPr>
          <w:noProof/>
        </w:rPr>
        <w:drawing>
          <wp:inline distT="0" distB="0" distL="0" distR="0">
            <wp:extent cx="3411373" cy="246342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oduleTensionCompression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0545" cy="250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E08" w:rsidRDefault="00716B33" w:rsidP="007E4745">
      <w:pPr>
        <w:pStyle w:val="Heading1"/>
        <w:numPr>
          <w:ilvl w:val="0"/>
          <w:numId w:val="0"/>
        </w:numPr>
      </w:pPr>
      <w:r>
        <w:t>Loads</w:t>
      </w:r>
    </w:p>
    <w:p w:rsidR="00716B33" w:rsidRDefault="007E4745" w:rsidP="007E4745">
      <w:pPr>
        <w:pStyle w:val="BodyText"/>
        <w:numPr>
          <w:ilvl w:val="0"/>
          <w:numId w:val="45"/>
        </w:numPr>
      </w:pPr>
      <w:r>
        <w:t>Gravity</w:t>
      </w:r>
    </w:p>
    <w:p w:rsidR="007E4745" w:rsidRDefault="007E4745" w:rsidP="007E4745">
      <w:pPr>
        <w:pStyle w:val="BodyText"/>
        <w:numPr>
          <w:ilvl w:val="0"/>
          <w:numId w:val="45"/>
        </w:numPr>
      </w:pPr>
      <w:r>
        <w:t>Equipment</w:t>
      </w:r>
      <w:r>
        <w:br/>
      </w:r>
      <w:r>
        <w:rPr>
          <w:noProof/>
        </w:rPr>
        <w:drawing>
          <wp:inline distT="0" distB="0" distL="0" distR="0" wp14:anchorId="0F4501AA" wp14:editId="5C10324E">
            <wp:extent cx="2134800" cy="214920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4800" cy="21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45" w:rsidRDefault="007E4745" w:rsidP="007E4745">
      <w:pPr>
        <w:pStyle w:val="BodyText"/>
        <w:numPr>
          <w:ilvl w:val="0"/>
          <w:numId w:val="45"/>
        </w:numPr>
      </w:pPr>
      <w:r>
        <w:t>Point load</w:t>
      </w:r>
      <w:r>
        <w:br/>
      </w:r>
      <w:r>
        <w:rPr>
          <w:noProof/>
        </w:rPr>
        <w:drawing>
          <wp:inline distT="0" distB="0" distL="0" distR="0" wp14:anchorId="75D3BCA4" wp14:editId="229165B8">
            <wp:extent cx="2138400" cy="189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8400" cy="18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45" w:rsidRDefault="007E4745" w:rsidP="007E4745">
      <w:pPr>
        <w:pStyle w:val="BodyText"/>
        <w:numPr>
          <w:ilvl w:val="0"/>
          <w:numId w:val="45"/>
        </w:numPr>
      </w:pPr>
      <w:r>
        <w:lastRenderedPageBreak/>
        <w:t>Blanket load</w:t>
      </w:r>
      <w:r>
        <w:br/>
      </w:r>
      <w:r>
        <w:rPr>
          <w:noProof/>
        </w:rPr>
        <w:drawing>
          <wp:inline distT="0" distB="0" distL="0" distR="0" wp14:anchorId="627FEDCD" wp14:editId="65199B17">
            <wp:extent cx="2286000" cy="2163600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45" w:rsidRDefault="007E4745" w:rsidP="007E4745">
      <w:pPr>
        <w:pStyle w:val="BodyText"/>
        <w:numPr>
          <w:ilvl w:val="0"/>
          <w:numId w:val="45"/>
        </w:numPr>
      </w:pPr>
      <w:r>
        <w:t>Line load</w:t>
      </w:r>
      <w:r>
        <w:br/>
      </w:r>
      <w:r>
        <w:rPr>
          <w:noProof/>
        </w:rPr>
        <w:drawing>
          <wp:inline distT="0" distB="0" distL="0" distR="0" wp14:anchorId="0136536F" wp14:editId="4DCC7A36">
            <wp:extent cx="2138400" cy="189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8400" cy="18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45" w:rsidRDefault="007E4745" w:rsidP="007E4745">
      <w:pPr>
        <w:pStyle w:val="Heading1"/>
        <w:numPr>
          <w:ilvl w:val="0"/>
          <w:numId w:val="0"/>
        </w:numPr>
      </w:pPr>
      <w:r>
        <w:t>Tension/Compression Analysis</w:t>
      </w:r>
    </w:p>
    <w:p w:rsidR="007E4745" w:rsidRDefault="007E4745" w:rsidP="007E4745">
      <w:pPr>
        <w:pStyle w:val="BodyText"/>
      </w:pPr>
      <w:r>
        <w:t>A tension/compression analysis is set up and run from GeniE as</w:t>
      </w:r>
      <w:r w:rsidR="007C1DE7">
        <w:t xml:space="preserve"> illustrated by the screen dumps below.</w:t>
      </w:r>
    </w:p>
    <w:p w:rsidR="007C1DE7" w:rsidRDefault="007C1DE7" w:rsidP="007C1DE7">
      <w:pPr>
        <w:pStyle w:val="BodyText"/>
        <w:jc w:val="center"/>
      </w:pPr>
      <w:r>
        <w:rPr>
          <w:noProof/>
        </w:rPr>
        <w:drawing>
          <wp:inline distT="0" distB="0" distL="0" distR="0">
            <wp:extent cx="5756400" cy="3034800"/>
            <wp:effectExtent l="0" t="0" r="0" b="0"/>
            <wp:docPr id="11" name="Picture 11" descr="C:\Users\ber\AppData\Local\Temp\SNAGHTML173f8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r\AppData\Local\Temp\SNAGHTML173f89c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00" cy="30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DE7" w:rsidRDefault="007C1DE7" w:rsidP="007C1DE7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>
            <wp:extent cx="5914800" cy="2905200"/>
            <wp:effectExtent l="0" t="0" r="0" b="0"/>
            <wp:docPr id="12" name="Picture 12" descr="C:\Users\ber\AppData\Local\Temp\SNAGHTML1762d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\AppData\Local\Temp\SNAGHTML1762ddb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8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DE7" w:rsidRDefault="007C1DE7" w:rsidP="007C1DE7">
      <w:pPr>
        <w:pStyle w:val="Heading1"/>
        <w:numPr>
          <w:ilvl w:val="0"/>
          <w:numId w:val="0"/>
        </w:numPr>
      </w:pPr>
      <w:r>
        <w:t>Results</w:t>
      </w:r>
    </w:p>
    <w:p w:rsidR="007C1DE7" w:rsidRDefault="007C1DE7" w:rsidP="007C1DE7">
      <w:pPr>
        <w:pStyle w:val="BodyText"/>
      </w:pPr>
      <w:r>
        <w:t xml:space="preserve">The </w:t>
      </w:r>
      <w:r w:rsidR="002E598D">
        <w:t xml:space="preserve">figures </w:t>
      </w:r>
      <w:r>
        <w:t xml:space="preserve">below </w:t>
      </w:r>
      <w:r w:rsidR="002E598D">
        <w:t xml:space="preserve">are </w:t>
      </w:r>
      <w:r>
        <w:t xml:space="preserve">produced by Xtract </w:t>
      </w:r>
      <w:r w:rsidR="002E598D">
        <w:t xml:space="preserve">and show that the axial stress is positive </w:t>
      </w:r>
      <w:r w:rsidR="002E598D">
        <w:t xml:space="preserve">only </w:t>
      </w:r>
      <w:r w:rsidR="002E598D">
        <w:t xml:space="preserve">for tension-only elements and negative </w:t>
      </w:r>
      <w:r w:rsidR="002E598D">
        <w:t xml:space="preserve">only </w:t>
      </w:r>
      <w:r w:rsidR="002E598D">
        <w:t>for compression-only elements. The axial stresses (SIGXX) are colour coded and labelled. Deformed shape and loads are also shown.</w:t>
      </w:r>
    </w:p>
    <w:p w:rsidR="002E598D" w:rsidRPr="00BA34F3" w:rsidRDefault="002E598D" w:rsidP="002E598D">
      <w:pPr>
        <w:pStyle w:val="BodyText"/>
        <w:rPr>
          <w:b/>
        </w:rPr>
      </w:pPr>
      <w:r w:rsidRPr="00BA34F3">
        <w:rPr>
          <w:b/>
        </w:rPr>
        <w:t>Gravity</w:t>
      </w:r>
      <w:r w:rsidR="00BA34F3" w:rsidRPr="00BA34F3">
        <w:rPr>
          <w:b/>
        </w:rPr>
        <w:t xml:space="preserve"> Load</w:t>
      </w:r>
      <w:r w:rsidR="00BA34F3" w:rsidRPr="00BA34F3">
        <w:rPr>
          <w:b/>
        </w:rPr>
        <w:br/>
      </w:r>
      <w:r w:rsidRPr="00BA34F3">
        <w:rPr>
          <w:b/>
          <w:noProof/>
        </w:rPr>
        <w:drawing>
          <wp:inline distT="0" distB="0" distL="0" distR="0">
            <wp:extent cx="5734800" cy="38232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98D" w:rsidRPr="00BA34F3" w:rsidRDefault="002E598D" w:rsidP="002E598D">
      <w:pPr>
        <w:pStyle w:val="BodyText"/>
        <w:rPr>
          <w:b/>
        </w:rPr>
      </w:pPr>
      <w:r w:rsidRPr="00BA34F3">
        <w:rPr>
          <w:b/>
        </w:rPr>
        <w:lastRenderedPageBreak/>
        <w:t>Equipment</w:t>
      </w:r>
      <w:r w:rsidR="00BA34F3" w:rsidRPr="00BA34F3">
        <w:rPr>
          <w:b/>
        </w:rPr>
        <w:t xml:space="preserve"> Load</w:t>
      </w:r>
      <w:r w:rsidR="00BA34F3" w:rsidRPr="00BA34F3">
        <w:rPr>
          <w:b/>
        </w:rPr>
        <w:br/>
      </w:r>
      <w:r w:rsidR="00BA34F3" w:rsidRPr="00BA34F3">
        <w:rPr>
          <w:b/>
          <w:noProof/>
        </w:rPr>
        <w:drawing>
          <wp:inline distT="0" distB="0" distL="0" distR="0">
            <wp:extent cx="5734800" cy="382320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3" w:rsidRPr="00BA34F3" w:rsidRDefault="00BA34F3" w:rsidP="002E598D">
      <w:pPr>
        <w:pStyle w:val="BodyText"/>
        <w:rPr>
          <w:b/>
        </w:rPr>
      </w:pPr>
      <w:r w:rsidRPr="00BA34F3">
        <w:rPr>
          <w:b/>
        </w:rPr>
        <w:t>Point Load</w:t>
      </w:r>
      <w:r w:rsidRPr="00BA34F3">
        <w:rPr>
          <w:b/>
        </w:rPr>
        <w:br/>
      </w:r>
      <w:r>
        <w:rPr>
          <w:b/>
          <w:noProof/>
        </w:rPr>
        <w:drawing>
          <wp:inline distT="0" distB="0" distL="0" distR="0">
            <wp:extent cx="5734800" cy="382320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3" w:rsidRPr="00BA34F3" w:rsidRDefault="00BA34F3" w:rsidP="002E598D">
      <w:pPr>
        <w:pStyle w:val="BodyText"/>
        <w:rPr>
          <w:b/>
        </w:rPr>
      </w:pPr>
      <w:r w:rsidRPr="00BA34F3">
        <w:rPr>
          <w:b/>
        </w:rPr>
        <w:lastRenderedPageBreak/>
        <w:t>Blanket Load</w:t>
      </w:r>
      <w:r w:rsidRPr="00BA34F3">
        <w:rPr>
          <w:b/>
        </w:rPr>
        <w:br/>
      </w:r>
      <w:r>
        <w:rPr>
          <w:b/>
          <w:noProof/>
        </w:rPr>
        <w:drawing>
          <wp:inline distT="0" distB="0" distL="0" distR="0">
            <wp:extent cx="5734800" cy="382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3" w:rsidRPr="00BA34F3" w:rsidRDefault="00BA34F3" w:rsidP="002E598D">
      <w:pPr>
        <w:pStyle w:val="BodyText"/>
        <w:rPr>
          <w:b/>
        </w:rPr>
      </w:pPr>
      <w:r w:rsidRPr="00BA34F3">
        <w:rPr>
          <w:b/>
        </w:rPr>
        <w:t>Line Load</w:t>
      </w:r>
      <w:r>
        <w:rPr>
          <w:b/>
        </w:rPr>
        <w:br/>
      </w:r>
      <w:bookmarkStart w:id="0" w:name="_GoBack"/>
      <w:r>
        <w:rPr>
          <w:b/>
          <w:noProof/>
        </w:rPr>
        <w:drawing>
          <wp:inline distT="0" distB="0" distL="0" distR="0">
            <wp:extent cx="5734800" cy="382320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A34F3" w:rsidRPr="00BA34F3" w:rsidSect="0019374E">
      <w:headerReference w:type="even" r:id="rId22"/>
      <w:headerReference w:type="default" r:id="rId23"/>
      <w:footerReference w:type="default" r:id="rId24"/>
      <w:pgSz w:w="11907" w:h="16839"/>
      <w:pgMar w:top="1757" w:right="1134" w:bottom="1361" w:left="1191" w:header="774" w:footer="567" w:gutter="0"/>
      <w:pgNumType w:start="1"/>
      <w:cols w:space="708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DAD" w:rsidRDefault="004D3DAD" w:rsidP="000238D1">
      <w:r>
        <w:separator/>
      </w:r>
    </w:p>
  </w:endnote>
  <w:endnote w:type="continuationSeparator" w:id="0">
    <w:p w:rsidR="004D3DAD" w:rsidRDefault="004D3DAD" w:rsidP="0002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venirNext LT Pro Regular">
    <w:altName w:val="Corbel"/>
    <w:charset w:val="00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10"/>
      <w:gridCol w:w="227"/>
      <w:gridCol w:w="3045"/>
    </w:tblGrid>
    <w:tr w:rsidR="006D7A27" w:rsidRPr="00E03EAF" w:rsidTr="00B8268F">
      <w:tc>
        <w:tcPr>
          <w:tcW w:w="6311" w:type="dxa"/>
          <w:tcBorders>
            <w:top w:val="single" w:sz="2" w:space="0" w:color="009FDA"/>
          </w:tcBorders>
          <w:shd w:val="clear" w:color="auto" w:fill="auto"/>
          <w:vAlign w:val="bottom"/>
        </w:tcPr>
        <w:p w:rsidR="00876EFC" w:rsidRPr="00876EFC" w:rsidRDefault="006D7A27" w:rsidP="002C6D9E">
          <w:pPr>
            <w:spacing w:line="160" w:lineRule="atLeast"/>
            <w:rPr>
              <w:noProof/>
              <w:sz w:val="13"/>
            </w:rPr>
          </w:pPr>
          <w:r>
            <w:rPr>
              <w:noProof/>
              <w:sz w:val="13"/>
            </w:rPr>
            <w:t xml:space="preserve">| </w:t>
          </w:r>
          <w:r w:rsidR="00716B33">
            <w:rPr>
              <w:noProof/>
              <w:sz w:val="13"/>
            </w:rPr>
            <w:t xml:space="preserve">Tension/Compression </w:t>
          </w:r>
          <w:r w:rsidR="00302AA9" w:rsidRPr="00302AA9">
            <w:rPr>
              <w:noProof/>
              <w:sz w:val="13"/>
            </w:rPr>
            <w:t>Analys</w:t>
          </w:r>
          <w:r w:rsidR="00716B33">
            <w:rPr>
              <w:noProof/>
              <w:sz w:val="13"/>
            </w:rPr>
            <w:t>i</w:t>
          </w:r>
          <w:r w:rsidR="00302AA9" w:rsidRPr="00302AA9">
            <w:rPr>
              <w:noProof/>
              <w:sz w:val="13"/>
            </w:rPr>
            <w:t>s</w:t>
          </w:r>
          <w:r w:rsidRPr="00876EFC">
            <w:rPr>
              <w:noProof/>
              <w:sz w:val="13"/>
            </w:rPr>
            <w:t xml:space="preserve"> | Date:</w:t>
          </w:r>
          <w:r>
            <w:rPr>
              <w:noProof/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DATE \@ "dd MMMM yyyy" </w:instrText>
          </w:r>
          <w:r>
            <w:rPr>
              <w:noProof/>
              <w:sz w:val="13"/>
            </w:rPr>
            <w:fldChar w:fldCharType="separate"/>
          </w:r>
          <w:r w:rsidR="00716B33">
            <w:rPr>
              <w:noProof/>
              <w:sz w:val="13"/>
            </w:rPr>
            <w:t>09 January 2020</w:t>
          </w:r>
          <w:r>
            <w:rPr>
              <w:noProof/>
              <w:sz w:val="13"/>
            </w:rPr>
            <w:fldChar w:fldCharType="end"/>
          </w:r>
          <w:r w:rsidRPr="00876EFC">
            <w:rPr>
              <w:noProof/>
              <w:sz w:val="13"/>
            </w:rPr>
            <w:t xml:space="preserve"> |</w:t>
          </w:r>
        </w:p>
        <w:p w:rsidR="006D7A27" w:rsidRPr="00E03EAF" w:rsidRDefault="00876EFC" w:rsidP="002C6D9E">
          <w:pPr>
            <w:spacing w:line="160" w:lineRule="atLeast"/>
            <w:rPr>
              <w:rFonts w:asciiTheme="minorHAnsi" w:hAnsiTheme="minorHAnsi"/>
              <w:noProof/>
              <w:sz w:val="13"/>
            </w:rPr>
          </w:pPr>
          <w:r w:rsidRPr="00876EFC">
            <w:rPr>
              <w:noProof/>
              <w:sz w:val="13"/>
            </w:rPr>
            <w:t xml:space="preserve">| Author: A.B.Berdal | </w:t>
          </w:r>
          <w:r w:rsidR="006D7A27" w:rsidRPr="00876EFC">
            <w:rPr>
              <w:noProof/>
              <w:sz w:val="13"/>
            </w:rPr>
            <w:t>www.dnvgl.com/</w:t>
          </w:r>
          <w:r w:rsidR="00716B33">
            <w:rPr>
              <w:noProof/>
              <w:sz w:val="13"/>
            </w:rPr>
            <w:t>digital</w:t>
          </w:r>
        </w:p>
      </w:tc>
      <w:tc>
        <w:tcPr>
          <w:tcW w:w="227" w:type="dxa"/>
          <w:tcBorders>
            <w:top w:val="single" w:sz="2" w:space="0" w:color="009FDA"/>
          </w:tcBorders>
          <w:shd w:val="clear" w:color="auto" w:fill="auto"/>
        </w:tcPr>
        <w:p w:rsidR="006D7A27" w:rsidRPr="00E03EAF" w:rsidRDefault="006D7A27" w:rsidP="00E03EAF">
          <w:pPr>
            <w:pStyle w:val="Footer"/>
            <w:rPr>
              <w:rFonts w:asciiTheme="minorHAnsi" w:hAnsiTheme="minorHAnsi"/>
            </w:rPr>
          </w:pPr>
        </w:p>
      </w:tc>
      <w:tc>
        <w:tcPr>
          <w:tcW w:w="3045" w:type="dxa"/>
          <w:tcBorders>
            <w:top w:val="single" w:sz="2" w:space="0" w:color="009FDA"/>
          </w:tcBorders>
          <w:shd w:val="clear" w:color="auto" w:fill="auto"/>
          <w:vAlign w:val="bottom"/>
        </w:tcPr>
        <w:p w:rsidR="006D7A27" w:rsidRPr="00E03EAF" w:rsidRDefault="006D7A27" w:rsidP="00353720">
          <w:pPr>
            <w:pStyle w:val="Footer"/>
            <w:jc w:val="right"/>
            <w:rPr>
              <w:rFonts w:asciiTheme="minorHAnsi" w:hAnsiTheme="minorHAnsi"/>
            </w:rPr>
          </w:pPr>
          <w:r w:rsidRPr="00E03EAF">
            <w:rPr>
              <w:rFonts w:asciiTheme="minorHAnsi" w:hAnsiTheme="minorHAnsi"/>
            </w:rPr>
            <w:t xml:space="preserve">Page </w:t>
          </w:r>
          <w:r w:rsidRPr="00E03EAF">
            <w:rPr>
              <w:rFonts w:asciiTheme="minorHAnsi" w:hAnsiTheme="minorHAnsi"/>
            </w:rPr>
            <w:fldChar w:fldCharType="begin"/>
          </w:r>
          <w:r w:rsidRPr="00E03EAF">
            <w:rPr>
              <w:rFonts w:asciiTheme="minorHAnsi" w:hAnsiTheme="minorHAnsi"/>
            </w:rPr>
            <w:instrText xml:space="preserve"> page </w:instrText>
          </w:r>
          <w:r w:rsidRPr="00E03EAF">
            <w:rPr>
              <w:rFonts w:asciiTheme="minorHAnsi" w:hAnsiTheme="minorHAnsi"/>
            </w:rPr>
            <w:fldChar w:fldCharType="separate"/>
          </w:r>
          <w:r w:rsidR="005C4805">
            <w:rPr>
              <w:rFonts w:asciiTheme="minorHAnsi" w:hAnsiTheme="minorHAnsi"/>
            </w:rPr>
            <w:t>2</w:t>
          </w:r>
          <w:r w:rsidRPr="00E03EAF">
            <w:rPr>
              <w:rFonts w:asciiTheme="minorHAnsi" w:hAnsiTheme="minorHAnsi"/>
            </w:rPr>
            <w:fldChar w:fldCharType="end"/>
          </w:r>
        </w:p>
      </w:tc>
    </w:tr>
  </w:tbl>
  <w:p w:rsidR="006D7A27" w:rsidRPr="00E03EAF" w:rsidRDefault="006D7A27" w:rsidP="00E03EAF">
    <w:pPr>
      <w:pStyle w:val="Footer"/>
      <w:rPr>
        <w:rFonts w:asciiTheme="minorHAnsi" w:hAnsiTheme="minorHAnsi"/>
      </w:rPr>
    </w:pPr>
  </w:p>
  <w:p w:rsidR="006D7A27" w:rsidRDefault="006D7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DAD" w:rsidRDefault="004D3DAD" w:rsidP="000238D1">
      <w:r>
        <w:separator/>
      </w:r>
    </w:p>
  </w:footnote>
  <w:footnote w:type="continuationSeparator" w:id="0">
    <w:p w:rsidR="004D3DAD" w:rsidRDefault="004D3DAD" w:rsidP="00023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82"/>
    </w:tblGrid>
    <w:tr w:rsidR="006D7A27" w:rsidRPr="0026370C" w:rsidTr="00B8268F">
      <w:trPr>
        <w:trHeight w:hRule="exact" w:val="737"/>
      </w:trPr>
      <w:tc>
        <w:tcPr>
          <w:tcW w:w="5000" w:type="pct"/>
          <w:noWrap/>
        </w:tcPr>
        <w:p w:rsidR="006D7A27" w:rsidRPr="0026370C" w:rsidRDefault="006D7A27" w:rsidP="00B8268F">
          <w:pPr>
            <w:pStyle w:val="Header"/>
          </w:pPr>
          <w:r>
            <w:rPr>
              <w:lang w:val="nb-NO"/>
            </w:rPr>
            <w:drawing>
              <wp:inline distT="0" distB="0" distL="0" distR="0" wp14:anchorId="4A6B74B4" wp14:editId="1768F6C8">
                <wp:extent cx="14400000" cy="380988"/>
                <wp:effectExtent l="0" t="0" r="0" b="635"/>
                <wp:docPr id="7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0" cy="3809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D7A27" w:rsidRPr="006738CA" w:rsidRDefault="006D7A27" w:rsidP="00B8268F">
    <w:pPr>
      <w:pStyle w:val="Header"/>
    </w:pPr>
  </w:p>
  <w:p w:rsidR="006D7A27" w:rsidRDefault="006D7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82"/>
    </w:tblGrid>
    <w:tr w:rsidR="006D7A27" w:rsidRPr="0026370C" w:rsidTr="00B8268F">
      <w:trPr>
        <w:trHeight w:hRule="exact" w:val="737"/>
      </w:trPr>
      <w:tc>
        <w:tcPr>
          <w:tcW w:w="5000" w:type="pct"/>
          <w:noWrap/>
        </w:tcPr>
        <w:p w:rsidR="006D7A27" w:rsidRPr="0026370C" w:rsidRDefault="006D7A27" w:rsidP="00B8268F">
          <w:pPr>
            <w:pStyle w:val="Header"/>
          </w:pPr>
          <w:r>
            <w:rPr>
              <w:lang w:val="nb-NO"/>
            </w:rPr>
            <w:drawing>
              <wp:inline distT="0" distB="0" distL="0" distR="0" wp14:anchorId="30D024E2" wp14:editId="3C23BDDB">
                <wp:extent cx="14400000" cy="380988"/>
                <wp:effectExtent l="0" t="0" r="0" b="635"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0" cy="3809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D7A27" w:rsidRPr="006738CA" w:rsidRDefault="006D7A27" w:rsidP="00B8268F">
    <w:pPr>
      <w:pStyle w:val="Header"/>
    </w:pPr>
  </w:p>
  <w:p w:rsidR="006D7A27" w:rsidRDefault="006D7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4B2F6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67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E690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6AD6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ACDE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2B6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ECA0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AE3A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5E4A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A2A8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36254"/>
    <w:multiLevelType w:val="hybridMultilevel"/>
    <w:tmpl w:val="36FE38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427794"/>
    <w:multiLevelType w:val="hybridMultilevel"/>
    <w:tmpl w:val="921CC0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42298"/>
    <w:multiLevelType w:val="hybridMultilevel"/>
    <w:tmpl w:val="7286007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984FE3"/>
    <w:multiLevelType w:val="hybridMultilevel"/>
    <w:tmpl w:val="F934E9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E1DCB"/>
    <w:multiLevelType w:val="hybridMultilevel"/>
    <w:tmpl w:val="6E6CC2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4C71C8"/>
    <w:multiLevelType w:val="hybridMultilevel"/>
    <w:tmpl w:val="98349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806C0"/>
    <w:multiLevelType w:val="multilevel"/>
    <w:tmpl w:val="CAE0669C"/>
    <w:lvl w:ilvl="0">
      <w:start w:val="1"/>
      <w:numFmt w:val="decimal"/>
      <w:pStyle w:val="Heading1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04B26AC"/>
    <w:multiLevelType w:val="hybridMultilevel"/>
    <w:tmpl w:val="2368BB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7517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0FB6E1F"/>
    <w:multiLevelType w:val="hybridMultilevel"/>
    <w:tmpl w:val="FA845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BE1D46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25BD72C8"/>
    <w:multiLevelType w:val="hybridMultilevel"/>
    <w:tmpl w:val="5E045BA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B632A02"/>
    <w:multiLevelType w:val="hybridMultilevel"/>
    <w:tmpl w:val="7FF8C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67048"/>
    <w:multiLevelType w:val="hybridMultilevel"/>
    <w:tmpl w:val="90C8E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B2659"/>
    <w:multiLevelType w:val="hybridMultilevel"/>
    <w:tmpl w:val="7E807C6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D94592"/>
    <w:multiLevelType w:val="hybridMultilevel"/>
    <w:tmpl w:val="71764C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7EE6D0C"/>
    <w:multiLevelType w:val="hybridMultilevel"/>
    <w:tmpl w:val="52BEA25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B5152FB"/>
    <w:multiLevelType w:val="hybridMultilevel"/>
    <w:tmpl w:val="F25ECA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81130B"/>
    <w:multiLevelType w:val="hybridMultilevel"/>
    <w:tmpl w:val="79CA9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96B48"/>
    <w:multiLevelType w:val="hybridMultilevel"/>
    <w:tmpl w:val="C3D8B5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AF9025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D7D70B0"/>
    <w:multiLevelType w:val="hybridMultilevel"/>
    <w:tmpl w:val="68BC7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634E87"/>
    <w:multiLevelType w:val="multilevel"/>
    <w:tmpl w:val="F6A48646"/>
    <w:name w:val="DNVGL Appendices"/>
    <w:lvl w:ilvl="0">
      <w:start w:val="1"/>
      <w:numFmt w:val="upperLetter"/>
      <w:lvlRestart w:val="0"/>
      <w:pStyle w:val="DNVGL-AppListing"/>
      <w:lvlText w:val="Appendix %1"/>
      <w:lvlJc w:val="left"/>
      <w:pPr>
        <w:ind w:left="1417" w:hanging="1417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1627106"/>
    <w:multiLevelType w:val="hybridMultilevel"/>
    <w:tmpl w:val="8EACCC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E36CE5"/>
    <w:multiLevelType w:val="hybridMultilevel"/>
    <w:tmpl w:val="4372BA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F3FC3"/>
    <w:multiLevelType w:val="hybridMultilevel"/>
    <w:tmpl w:val="B0F4033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EA6EB7"/>
    <w:multiLevelType w:val="hybridMultilevel"/>
    <w:tmpl w:val="F99A438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A73361"/>
    <w:multiLevelType w:val="hybridMultilevel"/>
    <w:tmpl w:val="9830E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A66BF"/>
    <w:multiLevelType w:val="hybridMultilevel"/>
    <w:tmpl w:val="EB7A6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21454"/>
    <w:multiLevelType w:val="hybridMultilevel"/>
    <w:tmpl w:val="1882A81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73003D"/>
    <w:multiLevelType w:val="hybridMultilevel"/>
    <w:tmpl w:val="BAF842D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A3449C"/>
    <w:multiLevelType w:val="hybridMultilevel"/>
    <w:tmpl w:val="D2DAB4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050B68"/>
    <w:multiLevelType w:val="hybridMultilevel"/>
    <w:tmpl w:val="A1C0C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646BC"/>
    <w:multiLevelType w:val="hybridMultilevel"/>
    <w:tmpl w:val="15F498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2763D"/>
    <w:multiLevelType w:val="hybridMultilevel"/>
    <w:tmpl w:val="8D28D7D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3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30"/>
  </w:num>
  <w:num w:numId="15">
    <w:abstractNumId w:val="20"/>
  </w:num>
  <w:num w:numId="16">
    <w:abstractNumId w:val="17"/>
  </w:num>
  <w:num w:numId="17">
    <w:abstractNumId w:val="39"/>
  </w:num>
  <w:num w:numId="18">
    <w:abstractNumId w:val="29"/>
  </w:num>
  <w:num w:numId="19">
    <w:abstractNumId w:val="12"/>
  </w:num>
  <w:num w:numId="20">
    <w:abstractNumId w:val="21"/>
  </w:num>
  <w:num w:numId="21">
    <w:abstractNumId w:val="41"/>
  </w:num>
  <w:num w:numId="22">
    <w:abstractNumId w:val="11"/>
  </w:num>
  <w:num w:numId="23">
    <w:abstractNumId w:val="40"/>
  </w:num>
  <w:num w:numId="24">
    <w:abstractNumId w:val="35"/>
  </w:num>
  <w:num w:numId="25">
    <w:abstractNumId w:val="26"/>
  </w:num>
  <w:num w:numId="26">
    <w:abstractNumId w:val="25"/>
  </w:num>
  <w:num w:numId="27">
    <w:abstractNumId w:val="14"/>
  </w:num>
  <w:num w:numId="28">
    <w:abstractNumId w:val="27"/>
  </w:num>
  <w:num w:numId="29">
    <w:abstractNumId w:val="24"/>
  </w:num>
  <w:num w:numId="30">
    <w:abstractNumId w:val="33"/>
  </w:num>
  <w:num w:numId="31">
    <w:abstractNumId w:val="36"/>
  </w:num>
  <w:num w:numId="32">
    <w:abstractNumId w:val="44"/>
  </w:num>
  <w:num w:numId="33">
    <w:abstractNumId w:val="10"/>
  </w:num>
  <w:num w:numId="34">
    <w:abstractNumId w:val="34"/>
  </w:num>
  <w:num w:numId="35">
    <w:abstractNumId w:val="37"/>
  </w:num>
  <w:num w:numId="36">
    <w:abstractNumId w:val="22"/>
  </w:num>
  <w:num w:numId="37">
    <w:abstractNumId w:val="13"/>
  </w:num>
  <w:num w:numId="38">
    <w:abstractNumId w:val="23"/>
  </w:num>
  <w:num w:numId="39">
    <w:abstractNumId w:val="19"/>
  </w:num>
  <w:num w:numId="40">
    <w:abstractNumId w:val="28"/>
  </w:num>
  <w:num w:numId="41">
    <w:abstractNumId w:val="43"/>
  </w:num>
  <w:num w:numId="42">
    <w:abstractNumId w:val="31"/>
  </w:num>
  <w:num w:numId="43">
    <w:abstractNumId w:val="15"/>
  </w:num>
  <w:num w:numId="44">
    <w:abstractNumId w:val="38"/>
  </w:num>
  <w:num w:numId="45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FS_FileId" w:val="COR006.dotx"/>
    <w:docVar w:name="DFS_FormId" w:val="1789"/>
    <w:docVar w:name="DFS_FormNo" w:val="COR 006"/>
    <w:docVar w:name="DFS_FormversionNo" w:val="12"/>
    <w:docVar w:name="DFS_Issue" w:val="2014-01"/>
    <w:docVar w:name="DNVeFormDoc_guid" w:val="006c5b8199764b67b2d0e647e12ce278"/>
    <w:docVar w:name="eForms_xdoc_doc_config" w:val="&lt;?xml version=&quot;1.0&quot; encoding=&quot;UTF-8&quot;?&gt;&lt;DNVeFormsCore version=&quot;1.0&quot;&gt;&lt;doc_config RunDocumentBeforeClose=&quot;0&quot; /&gt;&lt;/DNVeFormsCore&gt;"/>
    <w:docVar w:name="eFormsDataStoreItemId" w:val="e6fab993f2df433a97ecdc6b8f0084ea"/>
    <w:docVar w:name="eFormsFormConfig" w:val="&lt;form form_id=&quot;1789&quot; formversion_no=&quot;23&quot; code=&quot;COR 006&quot; name=&quot;Report&quot; issue=&quot;2016-07&quot; formgroup_id=&quot;0&quot; distribution_bits=&quot;1&quot; FU=&quot;1&quot; SS=&quot;0&quot; SL=&quot;0&quot; ST=&quot;0&quot; filename=&quot;COR006.dotx&quot; type=&quot;Word&quot; datafolder=&quot;&quot; form_id_field=&quot;&quot; formflow_filename=&quot;&quot; standalone=&quot;n&quot;&gt;_x000d__x000a_  &lt;templates&gt;_x000d__x000a_    &lt;template name=&quot;&quot; filename=&quot;COR006.dotx&quot; /&gt;_x000d__x000a_  &lt;/templates&gt;_x000d__x000a_  &lt;menuitems&gt;_x000d__x000a_    &lt;menuitem caption=&quot;Print Preview&quot;&gt;_x000d__x000a_      &lt;click method=&quot;PrintPreview&quot; /&gt;_x000d__x000a_    &lt;/menuitem&gt;_x000d__x000a_    &lt;menuitem caption=&quot;Update all Fields (incl. TOC)&quot;&gt;_x000d__x000a_      &lt;click method=&quot;UpdateAllFields&quot; /&gt;_x000d__x000a_    &lt;/menuitem&gt;_x000d__x000a_    &lt;menuitem caption=&quot;Add Reference to list&quot;&gt;_x000d__x000a_      &lt;click method=&quot;InsertRefInRefTable&quot; /&gt;_x000d__x000a_    &lt;/menuitem&gt;_x000d__x000a_    &lt;menuitem caption=&quot;Appendices...&quot;&gt;_x000d__x000a_      &lt;click method=&quot;EditAppendices&quot; /&gt;_x000d__x000a_    &lt;/menuitem&gt;_x000d__x000a_    &lt;menuitem caption=&quot;Equation with numbering&quot; onaction=&quot;mUI.UI_InsertEquationWithNum&quot; param=&quot;&quot; /&gt;_x000d__x000a_    &lt;menuitem caption=&quot;Insert table&quot;&gt;_x000d__x000a_      &lt;click method=&quot;InsertTable&quot; /&gt;_x000d__x000a_    &lt;/menuitem&gt;_x000d__x000a_    &lt;menuitem caption=&quot;Insert table caption&quot;&gt;_x000d__x000a_      &lt;click method=&quot;InsertTableCaption&quot; /&gt;_x000d__x000a_    &lt;/menuitem&gt;_x000d__x000a_    &lt;menuitem caption=&quot;Insert figure caption&quot;&gt;_x000d__x000a_      &lt;click method=&quot;InsertFigureCaption&quot; /&gt;_x000d__x000a_    &lt;/menuitem&gt;_x000d__x000a_    &lt;menuitem caption=&quot;Remove page with information on how to decide distribution&quot;&gt;_x000d__x000a_      &lt;click method=&quot;RemoveContentOfBookmark&quot;&gt;_x000d__x000a_        &lt;param name=&quot;bookmark_name&quot; type=&quot;string&quot; value=&quot;DistributionRestricText&quot; /&gt;_x000d__x000a_      &lt;/click&gt;_x000d__x000a_    &lt;/menuitem&gt;_x000d__x000a_  &lt;/menuitems&gt;_x000d__x000a_&lt;/form&gt;"/>
    <w:docVar w:name="TB build" w:val="20140108 083211"/>
    <w:docVar w:name="TB filename" w:val="COR006.dotx"/>
    <w:docVar w:name="TB id" w:val="7262"/>
    <w:docVar w:name="TB name" w:val="DNV GL - COR 006"/>
    <w:docVar w:name="templates_folder_path" w:val="C:\Program Files (x86)\DNVeForms\eFormsCore\..\MaritimeTemplates"/>
    <w:docVar w:name="XCD450QKD" w:val="b419c759cfca487e930865da869224ec"/>
  </w:docVars>
  <w:rsids>
    <w:rsidRoot w:val="00E03EAF"/>
    <w:rsid w:val="00001A2F"/>
    <w:rsid w:val="00006AF2"/>
    <w:rsid w:val="00012617"/>
    <w:rsid w:val="00014CA2"/>
    <w:rsid w:val="00020021"/>
    <w:rsid w:val="00020FCA"/>
    <w:rsid w:val="00021B86"/>
    <w:rsid w:val="000238D1"/>
    <w:rsid w:val="00030595"/>
    <w:rsid w:val="000362F2"/>
    <w:rsid w:val="00043B89"/>
    <w:rsid w:val="00044D8F"/>
    <w:rsid w:val="0006294C"/>
    <w:rsid w:val="0006750D"/>
    <w:rsid w:val="00070FD5"/>
    <w:rsid w:val="000767CA"/>
    <w:rsid w:val="000903C0"/>
    <w:rsid w:val="000969D9"/>
    <w:rsid w:val="000A5D25"/>
    <w:rsid w:val="000B60B6"/>
    <w:rsid w:val="000C127B"/>
    <w:rsid w:val="000F30DF"/>
    <w:rsid w:val="00112E7F"/>
    <w:rsid w:val="00122633"/>
    <w:rsid w:val="0012715C"/>
    <w:rsid w:val="00131B27"/>
    <w:rsid w:val="00132993"/>
    <w:rsid w:val="001368C8"/>
    <w:rsid w:val="00141D67"/>
    <w:rsid w:val="00155045"/>
    <w:rsid w:val="00157106"/>
    <w:rsid w:val="00164233"/>
    <w:rsid w:val="00164A9E"/>
    <w:rsid w:val="0018395C"/>
    <w:rsid w:val="001879A5"/>
    <w:rsid w:val="0019374E"/>
    <w:rsid w:val="00193D0C"/>
    <w:rsid w:val="001B060F"/>
    <w:rsid w:val="001F3EB1"/>
    <w:rsid w:val="00220D64"/>
    <w:rsid w:val="00226E9F"/>
    <w:rsid w:val="00232798"/>
    <w:rsid w:val="002400FD"/>
    <w:rsid w:val="00242A09"/>
    <w:rsid w:val="00246724"/>
    <w:rsid w:val="00254413"/>
    <w:rsid w:val="0025737B"/>
    <w:rsid w:val="00260D61"/>
    <w:rsid w:val="00260EF4"/>
    <w:rsid w:val="00261621"/>
    <w:rsid w:val="002640CC"/>
    <w:rsid w:val="0027332F"/>
    <w:rsid w:val="00276215"/>
    <w:rsid w:val="002867D6"/>
    <w:rsid w:val="002922AA"/>
    <w:rsid w:val="002B596E"/>
    <w:rsid w:val="002B7507"/>
    <w:rsid w:val="002C6547"/>
    <w:rsid w:val="002C6D9E"/>
    <w:rsid w:val="002C748D"/>
    <w:rsid w:val="002D000E"/>
    <w:rsid w:val="002E0E46"/>
    <w:rsid w:val="002E598D"/>
    <w:rsid w:val="002E5B96"/>
    <w:rsid w:val="002E632A"/>
    <w:rsid w:val="002E75C4"/>
    <w:rsid w:val="002F154E"/>
    <w:rsid w:val="0030209D"/>
    <w:rsid w:val="00302AA9"/>
    <w:rsid w:val="0030506C"/>
    <w:rsid w:val="00306718"/>
    <w:rsid w:val="003107DB"/>
    <w:rsid w:val="00311B67"/>
    <w:rsid w:val="00320B56"/>
    <w:rsid w:val="003304A3"/>
    <w:rsid w:val="003323B8"/>
    <w:rsid w:val="00334810"/>
    <w:rsid w:val="003512DA"/>
    <w:rsid w:val="00351ED6"/>
    <w:rsid w:val="003520AF"/>
    <w:rsid w:val="00353720"/>
    <w:rsid w:val="0035494B"/>
    <w:rsid w:val="0036122B"/>
    <w:rsid w:val="00374758"/>
    <w:rsid w:val="00377657"/>
    <w:rsid w:val="00395D69"/>
    <w:rsid w:val="003A0F57"/>
    <w:rsid w:val="003A1CA6"/>
    <w:rsid w:val="003A6186"/>
    <w:rsid w:val="003B24F3"/>
    <w:rsid w:val="003B3665"/>
    <w:rsid w:val="003B461B"/>
    <w:rsid w:val="003C4457"/>
    <w:rsid w:val="003D34AE"/>
    <w:rsid w:val="003E0EC2"/>
    <w:rsid w:val="003E21BD"/>
    <w:rsid w:val="003E63F4"/>
    <w:rsid w:val="003F59CD"/>
    <w:rsid w:val="00411CA7"/>
    <w:rsid w:val="0041223E"/>
    <w:rsid w:val="004228BA"/>
    <w:rsid w:val="00430AE9"/>
    <w:rsid w:val="00442797"/>
    <w:rsid w:val="004511BF"/>
    <w:rsid w:val="00473FE2"/>
    <w:rsid w:val="004831B7"/>
    <w:rsid w:val="004936AC"/>
    <w:rsid w:val="004D3DAD"/>
    <w:rsid w:val="004E21D2"/>
    <w:rsid w:val="004F162A"/>
    <w:rsid w:val="004F7C42"/>
    <w:rsid w:val="00510CFA"/>
    <w:rsid w:val="00517690"/>
    <w:rsid w:val="00553E3A"/>
    <w:rsid w:val="00556AD6"/>
    <w:rsid w:val="00557257"/>
    <w:rsid w:val="00575CA1"/>
    <w:rsid w:val="0058505C"/>
    <w:rsid w:val="00595B0B"/>
    <w:rsid w:val="005A090E"/>
    <w:rsid w:val="005B06DE"/>
    <w:rsid w:val="005C3BD7"/>
    <w:rsid w:val="005C4805"/>
    <w:rsid w:val="005C4EE2"/>
    <w:rsid w:val="005F0728"/>
    <w:rsid w:val="005F3703"/>
    <w:rsid w:val="005F527D"/>
    <w:rsid w:val="00632CEF"/>
    <w:rsid w:val="006460A2"/>
    <w:rsid w:val="00652DF9"/>
    <w:rsid w:val="00660DEA"/>
    <w:rsid w:val="006928E2"/>
    <w:rsid w:val="00697DBA"/>
    <w:rsid w:val="006A1881"/>
    <w:rsid w:val="006D7A27"/>
    <w:rsid w:val="006F485F"/>
    <w:rsid w:val="007029A3"/>
    <w:rsid w:val="0071027B"/>
    <w:rsid w:val="00716B33"/>
    <w:rsid w:val="00721E08"/>
    <w:rsid w:val="00733C36"/>
    <w:rsid w:val="0074529D"/>
    <w:rsid w:val="00762DC0"/>
    <w:rsid w:val="00765338"/>
    <w:rsid w:val="007711B3"/>
    <w:rsid w:val="0077149D"/>
    <w:rsid w:val="00772DE3"/>
    <w:rsid w:val="007772FB"/>
    <w:rsid w:val="007900A3"/>
    <w:rsid w:val="00796A58"/>
    <w:rsid w:val="007A15D9"/>
    <w:rsid w:val="007B02AC"/>
    <w:rsid w:val="007B2527"/>
    <w:rsid w:val="007C1DE7"/>
    <w:rsid w:val="007E4745"/>
    <w:rsid w:val="007E4C55"/>
    <w:rsid w:val="007E796D"/>
    <w:rsid w:val="007F052D"/>
    <w:rsid w:val="007F5EDB"/>
    <w:rsid w:val="00806333"/>
    <w:rsid w:val="00806C7D"/>
    <w:rsid w:val="00813B8C"/>
    <w:rsid w:val="00844A38"/>
    <w:rsid w:val="00876EFC"/>
    <w:rsid w:val="00882D7D"/>
    <w:rsid w:val="008B0D9F"/>
    <w:rsid w:val="008B7355"/>
    <w:rsid w:val="008D44E5"/>
    <w:rsid w:val="008E1999"/>
    <w:rsid w:val="008F61A4"/>
    <w:rsid w:val="008F6F23"/>
    <w:rsid w:val="00903E31"/>
    <w:rsid w:val="009045F9"/>
    <w:rsid w:val="0092557E"/>
    <w:rsid w:val="009323B4"/>
    <w:rsid w:val="00947B81"/>
    <w:rsid w:val="00956DFF"/>
    <w:rsid w:val="00957FC2"/>
    <w:rsid w:val="00974207"/>
    <w:rsid w:val="0098519A"/>
    <w:rsid w:val="009B4019"/>
    <w:rsid w:val="009B58FD"/>
    <w:rsid w:val="009B6BF1"/>
    <w:rsid w:val="009C398E"/>
    <w:rsid w:val="009C3E92"/>
    <w:rsid w:val="009D2071"/>
    <w:rsid w:val="009D26B8"/>
    <w:rsid w:val="009E33F6"/>
    <w:rsid w:val="009E6513"/>
    <w:rsid w:val="009F3027"/>
    <w:rsid w:val="00A16C33"/>
    <w:rsid w:val="00A26F74"/>
    <w:rsid w:val="00A3047E"/>
    <w:rsid w:val="00A406C7"/>
    <w:rsid w:val="00A438FE"/>
    <w:rsid w:val="00A4739B"/>
    <w:rsid w:val="00A62877"/>
    <w:rsid w:val="00A62AB5"/>
    <w:rsid w:val="00A62CF5"/>
    <w:rsid w:val="00A711DD"/>
    <w:rsid w:val="00A712AC"/>
    <w:rsid w:val="00A849AF"/>
    <w:rsid w:val="00A95438"/>
    <w:rsid w:val="00AA25DA"/>
    <w:rsid w:val="00AB565A"/>
    <w:rsid w:val="00AD7511"/>
    <w:rsid w:val="00AE41F0"/>
    <w:rsid w:val="00AE6071"/>
    <w:rsid w:val="00B07F3C"/>
    <w:rsid w:val="00B115F5"/>
    <w:rsid w:val="00B13829"/>
    <w:rsid w:val="00B4729D"/>
    <w:rsid w:val="00B64A1D"/>
    <w:rsid w:val="00B64D3F"/>
    <w:rsid w:val="00B763A9"/>
    <w:rsid w:val="00B8268F"/>
    <w:rsid w:val="00B83111"/>
    <w:rsid w:val="00B83A23"/>
    <w:rsid w:val="00B83E6D"/>
    <w:rsid w:val="00B845EE"/>
    <w:rsid w:val="00B86E34"/>
    <w:rsid w:val="00B955FB"/>
    <w:rsid w:val="00BA234B"/>
    <w:rsid w:val="00BA34F3"/>
    <w:rsid w:val="00BA73E9"/>
    <w:rsid w:val="00BB029E"/>
    <w:rsid w:val="00BB0857"/>
    <w:rsid w:val="00BB335C"/>
    <w:rsid w:val="00BD3EDF"/>
    <w:rsid w:val="00BF109A"/>
    <w:rsid w:val="00C0006E"/>
    <w:rsid w:val="00C0566A"/>
    <w:rsid w:val="00C06191"/>
    <w:rsid w:val="00C10BE7"/>
    <w:rsid w:val="00C10F94"/>
    <w:rsid w:val="00C4740F"/>
    <w:rsid w:val="00C50FD6"/>
    <w:rsid w:val="00C52794"/>
    <w:rsid w:val="00C74338"/>
    <w:rsid w:val="00C74400"/>
    <w:rsid w:val="00C802D3"/>
    <w:rsid w:val="00C8031C"/>
    <w:rsid w:val="00C82976"/>
    <w:rsid w:val="00C9166E"/>
    <w:rsid w:val="00C92700"/>
    <w:rsid w:val="00CA1417"/>
    <w:rsid w:val="00CB4FAE"/>
    <w:rsid w:val="00CD73D7"/>
    <w:rsid w:val="00CE3826"/>
    <w:rsid w:val="00CE458C"/>
    <w:rsid w:val="00CF52BA"/>
    <w:rsid w:val="00D03F71"/>
    <w:rsid w:val="00D24CAF"/>
    <w:rsid w:val="00D428FB"/>
    <w:rsid w:val="00D828F4"/>
    <w:rsid w:val="00DA1D63"/>
    <w:rsid w:val="00DA558F"/>
    <w:rsid w:val="00DA7BA5"/>
    <w:rsid w:val="00DB731A"/>
    <w:rsid w:val="00DC3FEF"/>
    <w:rsid w:val="00DD128E"/>
    <w:rsid w:val="00DE1B25"/>
    <w:rsid w:val="00DF0FEB"/>
    <w:rsid w:val="00DF5EEE"/>
    <w:rsid w:val="00E03EAF"/>
    <w:rsid w:val="00E17EEA"/>
    <w:rsid w:val="00E20C65"/>
    <w:rsid w:val="00E235C4"/>
    <w:rsid w:val="00E37BC3"/>
    <w:rsid w:val="00E4215A"/>
    <w:rsid w:val="00E47D2C"/>
    <w:rsid w:val="00E51A41"/>
    <w:rsid w:val="00E51F83"/>
    <w:rsid w:val="00E63B0F"/>
    <w:rsid w:val="00E64FB4"/>
    <w:rsid w:val="00E75805"/>
    <w:rsid w:val="00E84E4F"/>
    <w:rsid w:val="00E86831"/>
    <w:rsid w:val="00E9111D"/>
    <w:rsid w:val="00EA72A1"/>
    <w:rsid w:val="00EB12A2"/>
    <w:rsid w:val="00ED0604"/>
    <w:rsid w:val="00EE2D73"/>
    <w:rsid w:val="00EE5654"/>
    <w:rsid w:val="00F242E3"/>
    <w:rsid w:val="00F266D6"/>
    <w:rsid w:val="00F40685"/>
    <w:rsid w:val="00F4069E"/>
    <w:rsid w:val="00F42ED5"/>
    <w:rsid w:val="00F44060"/>
    <w:rsid w:val="00F624B7"/>
    <w:rsid w:val="00F8027B"/>
    <w:rsid w:val="00F81C79"/>
    <w:rsid w:val="00F81F2F"/>
    <w:rsid w:val="00F85ABF"/>
    <w:rsid w:val="00FA127A"/>
    <w:rsid w:val="00FA2F3C"/>
    <w:rsid w:val="00FB31F8"/>
    <w:rsid w:val="00FB40EB"/>
    <w:rsid w:val="00FB69CC"/>
    <w:rsid w:val="00FC33CE"/>
    <w:rsid w:val="00FD0638"/>
    <w:rsid w:val="00FD5D8C"/>
    <w:rsid w:val="00FD6979"/>
    <w:rsid w:val="00FE3B31"/>
    <w:rsid w:val="00FE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613374"/>
  <w15:docId w15:val="{A4793326-C91D-4ECF-83F3-8501F4C83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1B86"/>
    <w:pPr>
      <w:spacing w:after="0"/>
    </w:pPr>
    <w:rPr>
      <w:rFonts w:ascii="Verdana" w:hAnsi="Verdana"/>
      <w:sz w:val="18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0238D1"/>
    <w:pPr>
      <w:keepNext/>
      <w:numPr>
        <w:numId w:val="1"/>
      </w:numPr>
      <w:outlineLvl w:val="0"/>
    </w:pPr>
    <w:rPr>
      <w:b/>
      <w:caps/>
      <w:color w:val="009FDA"/>
      <w:sz w:val="26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0238D1"/>
    <w:pPr>
      <w:keepNext/>
      <w:numPr>
        <w:ilvl w:val="1"/>
        <w:numId w:val="1"/>
      </w:numPr>
      <w:spacing w:before="280"/>
      <w:outlineLvl w:val="1"/>
    </w:pPr>
    <w:rPr>
      <w:b/>
      <w:color w:val="009FDA"/>
      <w:sz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0238D1"/>
    <w:pPr>
      <w:keepNext/>
      <w:numPr>
        <w:ilvl w:val="2"/>
        <w:numId w:val="1"/>
      </w:numPr>
      <w:spacing w:before="120"/>
      <w:outlineLvl w:val="2"/>
    </w:pPr>
    <w:rPr>
      <w:color w:val="009FDA"/>
      <w:sz w:val="26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0238D1"/>
    <w:pPr>
      <w:keepNext/>
      <w:numPr>
        <w:ilvl w:val="3"/>
        <w:numId w:val="1"/>
      </w:numPr>
      <w:spacing w:before="120"/>
      <w:outlineLvl w:val="3"/>
    </w:pPr>
    <w:rPr>
      <w:b/>
      <w:color w:val="009FDA"/>
      <w:sz w:val="22"/>
    </w:rPr>
  </w:style>
  <w:style w:type="paragraph" w:styleId="Heading5">
    <w:name w:val="heading 5"/>
    <w:basedOn w:val="Normal"/>
    <w:next w:val="BodyText"/>
    <w:link w:val="Heading5Char"/>
    <w:uiPriority w:val="99"/>
    <w:rsid w:val="000238D1"/>
    <w:pPr>
      <w:numPr>
        <w:ilvl w:val="4"/>
        <w:numId w:val="1"/>
      </w:numPr>
      <w:spacing w:before="60" w:after="60"/>
      <w:outlineLvl w:val="4"/>
    </w:pPr>
    <w:rPr>
      <w:sz w:val="22"/>
    </w:rPr>
  </w:style>
  <w:style w:type="paragraph" w:styleId="Heading6">
    <w:name w:val="heading 6"/>
    <w:basedOn w:val="Heading1"/>
    <w:next w:val="BodyText"/>
    <w:link w:val="Heading6Char"/>
    <w:uiPriority w:val="99"/>
    <w:rsid w:val="000238D1"/>
    <w:pPr>
      <w:numPr>
        <w:numId w:val="0"/>
      </w:numPr>
      <w:outlineLvl w:val="5"/>
    </w:pPr>
  </w:style>
  <w:style w:type="paragraph" w:styleId="Heading7">
    <w:name w:val="heading 7"/>
    <w:basedOn w:val="Heading2"/>
    <w:next w:val="BodyText"/>
    <w:link w:val="Heading7Char"/>
    <w:uiPriority w:val="99"/>
    <w:rsid w:val="000238D1"/>
    <w:pPr>
      <w:numPr>
        <w:ilvl w:val="0"/>
        <w:numId w:val="0"/>
      </w:numPr>
      <w:outlineLvl w:val="6"/>
    </w:pPr>
  </w:style>
  <w:style w:type="paragraph" w:styleId="Heading8">
    <w:name w:val="heading 8"/>
    <w:basedOn w:val="Heading3"/>
    <w:next w:val="BodyText"/>
    <w:link w:val="Heading8Char"/>
    <w:uiPriority w:val="99"/>
    <w:rsid w:val="000238D1"/>
    <w:pPr>
      <w:numPr>
        <w:ilvl w:val="0"/>
        <w:numId w:val="0"/>
      </w:numPr>
      <w:outlineLvl w:val="7"/>
    </w:pPr>
  </w:style>
  <w:style w:type="paragraph" w:styleId="Heading9">
    <w:name w:val="heading 9"/>
    <w:basedOn w:val="Heading4"/>
    <w:next w:val="BodyText"/>
    <w:link w:val="Heading9Char"/>
    <w:uiPriority w:val="99"/>
    <w:rsid w:val="000238D1"/>
    <w:pPr>
      <w:numPr>
        <w:ilvl w:val="0"/>
        <w:numId w:val="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8D1"/>
    <w:rPr>
      <w:rFonts w:ascii="Verdana" w:hAnsi="Verdana"/>
      <w:b/>
      <w:caps/>
      <w:color w:val="009FDA"/>
      <w:sz w:val="2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8D1"/>
    <w:rPr>
      <w:rFonts w:ascii="Verdana" w:hAnsi="Verdana"/>
      <w:b/>
      <w:color w:val="009FDA"/>
      <w:sz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8D1"/>
    <w:rPr>
      <w:rFonts w:ascii="Verdana" w:hAnsi="Verdana"/>
      <w:color w:val="009FDA"/>
      <w:sz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0238D1"/>
    <w:rPr>
      <w:rFonts w:ascii="Verdana" w:hAnsi="Verdana"/>
      <w:b/>
      <w:color w:val="009FDA"/>
      <w:lang w:val="en-GB"/>
    </w:rPr>
  </w:style>
  <w:style w:type="paragraph" w:styleId="BodyText">
    <w:name w:val="Body Text"/>
    <w:basedOn w:val="Normal"/>
    <w:link w:val="BodyTextChar"/>
    <w:qFormat/>
    <w:rsid w:val="000238D1"/>
    <w:pPr>
      <w:spacing w:before="40" w:after="140" w:line="280" w:lineRule="atLeast"/>
    </w:pPr>
  </w:style>
  <w:style w:type="character" w:customStyle="1" w:styleId="BodyTextChar">
    <w:name w:val="Body Text Char"/>
    <w:basedOn w:val="DefaultParagraphFont"/>
    <w:link w:val="BodyText"/>
    <w:rsid w:val="000238D1"/>
    <w:rPr>
      <w:rFonts w:ascii="Verdana" w:hAnsi="Verdana" w:cs="Verdana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rsid w:val="000238D1"/>
    <w:rPr>
      <w:noProof/>
      <w:vanish/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0238D1"/>
    <w:rPr>
      <w:rFonts w:ascii="Verdana" w:hAnsi="Verdana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0238D1"/>
    <w:rPr>
      <w:rFonts w:ascii="Verdana" w:hAnsi="Verdana" w:cs="Verdana"/>
      <w:b/>
      <w:caps/>
      <w:color w:val="009FDA"/>
      <w:sz w:val="26"/>
      <w:szCs w:val="18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238D1"/>
    <w:rPr>
      <w:rFonts w:ascii="Verdana" w:hAnsi="Verdana" w:cs="Verdana"/>
      <w:b/>
      <w:color w:val="009FDA"/>
      <w:sz w:val="26"/>
      <w:szCs w:val="18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238D1"/>
    <w:rPr>
      <w:rFonts w:ascii="Verdana" w:hAnsi="Verdana" w:cs="Verdana"/>
      <w:color w:val="009FDA"/>
      <w:sz w:val="26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238D1"/>
    <w:rPr>
      <w:rFonts w:ascii="Verdana" w:hAnsi="Verdana" w:cs="Verdana"/>
      <w:b/>
      <w:color w:val="009FDA"/>
      <w:szCs w:val="18"/>
      <w:lang w:val="en-GB"/>
    </w:rPr>
  </w:style>
  <w:style w:type="paragraph" w:styleId="TOC1">
    <w:name w:val="toc 1"/>
    <w:basedOn w:val="Normal"/>
    <w:uiPriority w:val="39"/>
    <w:unhideWhenUsed/>
    <w:rsid w:val="000238D1"/>
    <w:pPr>
      <w:tabs>
        <w:tab w:val="right" w:leader="dot" w:pos="9581"/>
      </w:tabs>
      <w:spacing w:before="240"/>
      <w:ind w:left="850" w:right="850" w:hanging="850"/>
    </w:pPr>
    <w:rPr>
      <w:caps/>
      <w:noProof/>
    </w:rPr>
  </w:style>
  <w:style w:type="paragraph" w:styleId="TOC2">
    <w:name w:val="toc 2"/>
    <w:basedOn w:val="Normal"/>
    <w:uiPriority w:val="99"/>
    <w:semiHidden/>
    <w:unhideWhenUsed/>
    <w:rsid w:val="000238D1"/>
    <w:pPr>
      <w:tabs>
        <w:tab w:val="right" w:pos="9581"/>
      </w:tabs>
      <w:spacing w:before="60"/>
      <w:ind w:left="850" w:right="850" w:hanging="850"/>
    </w:pPr>
    <w:rPr>
      <w:noProof/>
    </w:rPr>
  </w:style>
  <w:style w:type="paragraph" w:styleId="TOC3">
    <w:name w:val="toc 3"/>
    <w:basedOn w:val="Normal"/>
    <w:uiPriority w:val="99"/>
    <w:semiHidden/>
    <w:unhideWhenUsed/>
    <w:rsid w:val="000238D1"/>
    <w:pPr>
      <w:tabs>
        <w:tab w:val="right" w:pos="9581"/>
      </w:tabs>
      <w:ind w:left="1134" w:right="850" w:hanging="1134"/>
    </w:pPr>
    <w:rPr>
      <w:noProof/>
    </w:rPr>
  </w:style>
  <w:style w:type="paragraph" w:styleId="TOC4">
    <w:name w:val="toc 4"/>
    <w:basedOn w:val="Normal"/>
    <w:uiPriority w:val="99"/>
    <w:semiHidden/>
    <w:unhideWhenUsed/>
    <w:rsid w:val="000238D1"/>
    <w:pPr>
      <w:tabs>
        <w:tab w:val="right" w:pos="9581"/>
      </w:tabs>
      <w:ind w:left="1417" w:right="850" w:hanging="1417"/>
    </w:pPr>
    <w:rPr>
      <w:noProof/>
    </w:rPr>
  </w:style>
  <w:style w:type="paragraph" w:styleId="TOC5">
    <w:name w:val="toc 5"/>
    <w:basedOn w:val="Normal"/>
    <w:uiPriority w:val="99"/>
    <w:semiHidden/>
    <w:unhideWhenUsed/>
    <w:rsid w:val="000238D1"/>
    <w:pPr>
      <w:tabs>
        <w:tab w:val="right" w:pos="9581"/>
      </w:tabs>
      <w:ind w:left="1417" w:right="850" w:hanging="1417"/>
    </w:pPr>
    <w:rPr>
      <w:noProof/>
    </w:rPr>
  </w:style>
  <w:style w:type="paragraph" w:styleId="TOC6">
    <w:name w:val="toc 6"/>
    <w:basedOn w:val="TOC1"/>
    <w:uiPriority w:val="99"/>
    <w:semiHidden/>
    <w:unhideWhenUsed/>
    <w:rsid w:val="000238D1"/>
  </w:style>
  <w:style w:type="paragraph" w:styleId="TOC7">
    <w:name w:val="toc 7"/>
    <w:basedOn w:val="TOC2"/>
    <w:uiPriority w:val="99"/>
    <w:semiHidden/>
    <w:unhideWhenUsed/>
    <w:rsid w:val="000238D1"/>
  </w:style>
  <w:style w:type="paragraph" w:styleId="TOC8">
    <w:name w:val="toc 8"/>
    <w:basedOn w:val="TOC4"/>
    <w:uiPriority w:val="99"/>
    <w:semiHidden/>
    <w:unhideWhenUsed/>
    <w:rsid w:val="000238D1"/>
  </w:style>
  <w:style w:type="paragraph" w:styleId="Header">
    <w:name w:val="header"/>
    <w:basedOn w:val="Normal"/>
    <w:link w:val="HeaderChar"/>
    <w:uiPriority w:val="99"/>
    <w:rsid w:val="000238D1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0238D1"/>
    <w:pPr>
      <w:spacing w:line="160" w:lineRule="atLeast"/>
    </w:pPr>
    <w:rPr>
      <w:noProof/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0238D1"/>
    <w:rPr>
      <w:rFonts w:ascii="Verdana" w:hAnsi="Verdana" w:cs="Verdana"/>
      <w:noProof/>
      <w:sz w:val="13"/>
      <w:szCs w:val="18"/>
      <w:lang w:val="en-GB"/>
    </w:rPr>
  </w:style>
  <w:style w:type="paragraph" w:styleId="Caption">
    <w:name w:val="caption"/>
    <w:basedOn w:val="Normal"/>
    <w:next w:val="BodyText"/>
    <w:uiPriority w:val="35"/>
    <w:qFormat/>
    <w:rsid w:val="000238D1"/>
    <w:rPr>
      <w:b/>
    </w:rPr>
  </w:style>
  <w:style w:type="paragraph" w:styleId="ListBullet">
    <w:name w:val="List Bullet"/>
    <w:basedOn w:val="Normal"/>
    <w:uiPriority w:val="99"/>
    <w:rsid w:val="000238D1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rsid w:val="000238D1"/>
    <w:pPr>
      <w:numPr>
        <w:numId w:val="3"/>
      </w:numPr>
      <w:contextualSpacing/>
    </w:pPr>
  </w:style>
  <w:style w:type="paragraph" w:styleId="FootnoteText">
    <w:name w:val="footnote text"/>
    <w:aliases w:val="DFSListFootnote"/>
    <w:basedOn w:val="Normal"/>
    <w:link w:val="FootnoteTextChar"/>
    <w:uiPriority w:val="99"/>
    <w:rsid w:val="000238D1"/>
    <w:pPr>
      <w:ind w:left="397" w:hanging="397"/>
    </w:pPr>
    <w:rPr>
      <w:sz w:val="13"/>
    </w:rPr>
  </w:style>
  <w:style w:type="character" w:customStyle="1" w:styleId="FootnoteTextChar">
    <w:name w:val="Footnote Text Char"/>
    <w:aliases w:val="DFSListFootnote Char"/>
    <w:basedOn w:val="DefaultParagraphFont"/>
    <w:link w:val="FootnoteText"/>
    <w:uiPriority w:val="99"/>
    <w:rsid w:val="000238D1"/>
    <w:rPr>
      <w:rFonts w:ascii="Verdana" w:hAnsi="Verdana" w:cs="Verdana"/>
      <w:sz w:val="13"/>
      <w:szCs w:val="18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238D1"/>
    <w:rPr>
      <w:sz w:val="18"/>
      <w:vertAlign w:val="superscript"/>
    </w:rPr>
  </w:style>
  <w:style w:type="paragraph" w:customStyle="1" w:styleId="DNVGL-Hidden">
    <w:name w:val="DNVGL-Hidden"/>
    <w:basedOn w:val="Normal"/>
    <w:next w:val="BodyText"/>
    <w:link w:val="DNVGL-HiddenChar"/>
    <w:uiPriority w:val="99"/>
    <w:rsid w:val="000238D1"/>
    <w:rPr>
      <w:noProof/>
      <w:vanish/>
      <w:color w:val="FF0000"/>
    </w:rPr>
  </w:style>
  <w:style w:type="character" w:customStyle="1" w:styleId="DNVGL-HiddenChar">
    <w:name w:val="DNVGL-Hidden Char"/>
    <w:basedOn w:val="DefaultParagraphFont"/>
    <w:link w:val="DNVGL-Hidden"/>
    <w:uiPriority w:val="99"/>
    <w:rsid w:val="000238D1"/>
    <w:rPr>
      <w:rFonts w:ascii="Verdana" w:hAnsi="Verdana" w:cs="Verdana"/>
      <w:noProof/>
      <w:vanish/>
      <w:color w:val="FF0000"/>
      <w:sz w:val="18"/>
      <w:szCs w:val="18"/>
      <w:lang w:val="en-GB"/>
    </w:rPr>
  </w:style>
  <w:style w:type="paragraph" w:customStyle="1" w:styleId="DNVGL-HQDetails">
    <w:name w:val="DNVGL-HQ Details"/>
    <w:basedOn w:val="Normal"/>
    <w:link w:val="DNVGL-HQDetailsChar"/>
    <w:uiPriority w:val="99"/>
    <w:rsid w:val="000238D1"/>
    <w:pPr>
      <w:spacing w:after="240" w:line="200" w:lineRule="atLeast"/>
    </w:pPr>
    <w:rPr>
      <w:noProof/>
      <w:color w:val="009FDA"/>
      <w:sz w:val="16"/>
    </w:rPr>
  </w:style>
  <w:style w:type="character" w:customStyle="1" w:styleId="DNVGL-HQDetailsChar">
    <w:name w:val="DNVGL-HQ Details Char"/>
    <w:basedOn w:val="DefaultParagraphFont"/>
    <w:link w:val="DNVGL-HQDetails"/>
    <w:uiPriority w:val="99"/>
    <w:rsid w:val="000238D1"/>
    <w:rPr>
      <w:rFonts w:ascii="Verdana" w:hAnsi="Verdana" w:cs="Verdana"/>
      <w:noProof/>
      <w:color w:val="009FDA"/>
      <w:sz w:val="16"/>
      <w:szCs w:val="18"/>
      <w:lang w:val="en-GB"/>
    </w:rPr>
  </w:style>
  <w:style w:type="paragraph" w:customStyle="1" w:styleId="DNVGL-Address-receiver">
    <w:name w:val="DNVGL-Address - receiver"/>
    <w:basedOn w:val="Normal"/>
    <w:link w:val="DNVGL-Address-receiverChar"/>
    <w:uiPriority w:val="99"/>
    <w:rsid w:val="000238D1"/>
    <w:pPr>
      <w:keepLines/>
      <w:spacing w:line="280" w:lineRule="atLeast"/>
    </w:pPr>
    <w:rPr>
      <w:noProof/>
    </w:rPr>
  </w:style>
  <w:style w:type="character" w:customStyle="1" w:styleId="DNVGL-Address-receiverChar">
    <w:name w:val="DNVGL-Address - receiver Char"/>
    <w:basedOn w:val="DefaultParagraphFont"/>
    <w:link w:val="DNVGL-Address-receiver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customStyle="1" w:styleId="DNVGL-Address-sender">
    <w:name w:val="DNVGL-Address - sender"/>
    <w:basedOn w:val="Normal"/>
    <w:link w:val="DNVGL-Address-senderChar"/>
    <w:uiPriority w:val="99"/>
    <w:rsid w:val="000238D1"/>
    <w:pPr>
      <w:keepLines/>
      <w:spacing w:line="280" w:lineRule="atLeast"/>
    </w:pPr>
    <w:rPr>
      <w:noProof/>
    </w:rPr>
  </w:style>
  <w:style w:type="character" w:customStyle="1" w:styleId="DNVGL-Address-senderChar">
    <w:name w:val="DNVGL-Address - sender Char"/>
    <w:basedOn w:val="DefaultParagraphFont"/>
    <w:link w:val="DNVGL-Address-sender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customStyle="1" w:styleId="DNVGL-Details">
    <w:name w:val="DNVGL-Details"/>
    <w:basedOn w:val="Normal"/>
    <w:link w:val="DNVGL-DetailsChar"/>
    <w:uiPriority w:val="99"/>
    <w:rsid w:val="000238D1"/>
    <w:pPr>
      <w:keepLines/>
      <w:spacing w:line="280" w:lineRule="atLeast"/>
    </w:pPr>
    <w:rPr>
      <w:noProof/>
    </w:rPr>
  </w:style>
  <w:style w:type="character" w:customStyle="1" w:styleId="DNVGL-DetailsChar">
    <w:name w:val="DNVGL-Details Char"/>
    <w:basedOn w:val="DefaultParagraphFont"/>
    <w:link w:val="DNVGL-Details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customStyle="1" w:styleId="DNVGL-Revisionrow">
    <w:name w:val="DNVGL-Revision row"/>
    <w:basedOn w:val="Normal"/>
    <w:link w:val="DNVGL-RevisionrowChar"/>
    <w:uiPriority w:val="99"/>
    <w:rsid w:val="000238D1"/>
    <w:pPr>
      <w:keepLines/>
      <w:spacing w:line="280" w:lineRule="atLeast"/>
    </w:pPr>
    <w:rPr>
      <w:sz w:val="14"/>
    </w:rPr>
  </w:style>
  <w:style w:type="character" w:customStyle="1" w:styleId="DNVGL-RevisionrowChar">
    <w:name w:val="DNVGL-Revision row Char"/>
    <w:basedOn w:val="DefaultParagraphFont"/>
    <w:link w:val="DNVGL-Revisionrow"/>
    <w:uiPriority w:val="99"/>
    <w:rsid w:val="000238D1"/>
    <w:rPr>
      <w:rFonts w:ascii="Verdana" w:hAnsi="Verdana" w:cs="Verdana"/>
      <w:sz w:val="14"/>
      <w:szCs w:val="18"/>
      <w:lang w:val="en-GB"/>
    </w:rPr>
  </w:style>
  <w:style w:type="paragraph" w:customStyle="1" w:styleId="DNVGL-Revisionheadingrow">
    <w:name w:val="DNVGL-Revision heading row"/>
    <w:basedOn w:val="Normal"/>
    <w:link w:val="DNVGL-RevisionheadingrowChar"/>
    <w:uiPriority w:val="99"/>
    <w:rsid w:val="000238D1"/>
    <w:pPr>
      <w:keepLines/>
    </w:pPr>
    <w:rPr>
      <w:sz w:val="14"/>
    </w:rPr>
  </w:style>
  <w:style w:type="character" w:customStyle="1" w:styleId="DNVGL-RevisionheadingrowChar">
    <w:name w:val="DNVGL-Revision heading row Char"/>
    <w:basedOn w:val="DefaultParagraphFont"/>
    <w:link w:val="DNVGL-Revisionheadingrow"/>
    <w:uiPriority w:val="99"/>
    <w:rsid w:val="000238D1"/>
    <w:rPr>
      <w:rFonts w:ascii="Verdana" w:hAnsi="Verdana" w:cs="Verdana"/>
      <w:sz w:val="14"/>
      <w:szCs w:val="18"/>
      <w:lang w:val="en-GB"/>
    </w:rPr>
  </w:style>
  <w:style w:type="paragraph" w:customStyle="1" w:styleId="DNVGL-Signature">
    <w:name w:val="DNVGL-Signature"/>
    <w:basedOn w:val="Normal"/>
    <w:link w:val="DNVGL-SignatureChar"/>
    <w:uiPriority w:val="99"/>
    <w:rsid w:val="000238D1"/>
    <w:pPr>
      <w:keepLines/>
      <w:contextualSpacing/>
    </w:pPr>
    <w:rPr>
      <w:noProof/>
    </w:rPr>
  </w:style>
  <w:style w:type="character" w:customStyle="1" w:styleId="DNVGL-SignatureChar">
    <w:name w:val="DNVGL-Signature Char"/>
    <w:basedOn w:val="DefaultParagraphFont"/>
    <w:link w:val="DNVGL-Signature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customStyle="1" w:styleId="DNVGL-Signaturesmall">
    <w:name w:val="DNVGL-Signature (small)"/>
    <w:basedOn w:val="DNVGL-Signature"/>
    <w:link w:val="DNVGL-SignaturesmallChar"/>
    <w:uiPriority w:val="99"/>
    <w:rsid w:val="000238D1"/>
    <w:rPr>
      <w:sz w:val="14"/>
    </w:rPr>
  </w:style>
  <w:style w:type="character" w:customStyle="1" w:styleId="DNVGL-SignaturesmallChar">
    <w:name w:val="DNVGL-Signature (small) Char"/>
    <w:basedOn w:val="DefaultParagraphFont"/>
    <w:link w:val="DNVGL-Signaturesmall"/>
    <w:uiPriority w:val="99"/>
    <w:rsid w:val="000238D1"/>
    <w:rPr>
      <w:rFonts w:ascii="Verdana" w:hAnsi="Verdana" w:cs="Verdana"/>
      <w:noProof/>
      <w:sz w:val="14"/>
      <w:szCs w:val="18"/>
      <w:lang w:val="en-GB"/>
    </w:rPr>
  </w:style>
  <w:style w:type="paragraph" w:customStyle="1" w:styleId="DNVGL-Closing">
    <w:name w:val="DNVGL-Closing"/>
    <w:basedOn w:val="Normal"/>
    <w:next w:val="DNVGL-Signature"/>
    <w:link w:val="DNVGL-ClosingChar"/>
    <w:uiPriority w:val="99"/>
    <w:rsid w:val="000238D1"/>
    <w:pPr>
      <w:keepNext/>
      <w:keepLines/>
      <w:spacing w:before="480" w:after="720" w:line="280" w:lineRule="atLeast"/>
      <w:contextualSpacing/>
    </w:pPr>
    <w:rPr>
      <w:noProof/>
    </w:rPr>
  </w:style>
  <w:style w:type="character" w:customStyle="1" w:styleId="DNVGL-ClosingChar">
    <w:name w:val="DNVGL-Closing Char"/>
    <w:basedOn w:val="DefaultParagraphFont"/>
    <w:link w:val="DNVGL-Closing"/>
    <w:uiPriority w:val="99"/>
    <w:rsid w:val="000238D1"/>
    <w:rPr>
      <w:rFonts w:ascii="Verdana" w:hAnsi="Verdana" w:cs="Verdana"/>
      <w:noProof/>
      <w:sz w:val="18"/>
      <w:szCs w:val="18"/>
      <w:lang w:val="en-GB"/>
    </w:rPr>
  </w:style>
  <w:style w:type="paragraph" w:customStyle="1" w:styleId="CMCConfidential">
    <w:name w:val="CMCConfidential"/>
    <w:basedOn w:val="Normal"/>
    <w:link w:val="CMCConfidentialChar"/>
    <w:uiPriority w:val="99"/>
    <w:rsid w:val="000238D1"/>
    <w:rPr>
      <w:color w:val="FF0000"/>
    </w:rPr>
  </w:style>
  <w:style w:type="character" w:customStyle="1" w:styleId="CMCConfidentialChar">
    <w:name w:val="CMCConfidential Char"/>
    <w:basedOn w:val="DefaultParagraphFont"/>
    <w:link w:val="CMCConfidential"/>
    <w:uiPriority w:val="99"/>
    <w:rsid w:val="000238D1"/>
    <w:rPr>
      <w:rFonts w:ascii="Verdana" w:hAnsi="Verdana" w:cs="Verdana"/>
      <w:color w:val="FF0000"/>
      <w:sz w:val="18"/>
      <w:szCs w:val="18"/>
      <w:lang w:val="en-GB"/>
    </w:rPr>
  </w:style>
  <w:style w:type="paragraph" w:customStyle="1" w:styleId="CMCConfidentialText">
    <w:name w:val="CMCConfidentialText"/>
    <w:basedOn w:val="CMCConfidential"/>
    <w:link w:val="CMCConfidentialTextChar"/>
    <w:uiPriority w:val="99"/>
    <w:rsid w:val="000238D1"/>
  </w:style>
  <w:style w:type="character" w:customStyle="1" w:styleId="CMCConfidentialTextChar">
    <w:name w:val="CMCConfidentialText Char"/>
    <w:basedOn w:val="DefaultParagraphFont"/>
    <w:link w:val="CMCConfidentialText"/>
    <w:rsid w:val="000238D1"/>
    <w:rPr>
      <w:rFonts w:ascii="Verdana" w:hAnsi="Verdana" w:cs="Verdana"/>
      <w:color w:val="FF0000"/>
      <w:sz w:val="18"/>
      <w:szCs w:val="18"/>
      <w:lang w:val="en-GB"/>
    </w:rPr>
  </w:style>
  <w:style w:type="paragraph" w:customStyle="1" w:styleId="DFSListNormal">
    <w:name w:val="DFSListNormal"/>
    <w:basedOn w:val="Normal"/>
    <w:link w:val="DFSListNormalChar"/>
    <w:uiPriority w:val="99"/>
    <w:semiHidden/>
    <w:rsid w:val="000238D1"/>
    <w:pPr>
      <w:ind w:left="425" w:hanging="425"/>
    </w:pPr>
  </w:style>
  <w:style w:type="character" w:customStyle="1" w:styleId="DFSListNormalChar">
    <w:name w:val="DFSListNormal Char"/>
    <w:basedOn w:val="DefaultParagraphFont"/>
    <w:link w:val="DFSListNormal"/>
    <w:uiPriority w:val="99"/>
    <w:rsid w:val="000238D1"/>
    <w:rPr>
      <w:rFonts w:ascii="Verdana" w:hAnsi="Verdana" w:cs="Verdana"/>
      <w:sz w:val="18"/>
      <w:szCs w:val="18"/>
      <w:lang w:val="en-GB"/>
    </w:rPr>
  </w:style>
  <w:style w:type="paragraph" w:customStyle="1" w:styleId="DNVGL-AppListing">
    <w:name w:val="DNVGL-App Listing"/>
    <w:basedOn w:val="Normal"/>
    <w:link w:val="DNVGL-AppListingChar"/>
    <w:uiPriority w:val="99"/>
    <w:rsid w:val="000238D1"/>
    <w:pPr>
      <w:keepLines/>
      <w:numPr>
        <w:numId w:val="4"/>
      </w:numPr>
    </w:pPr>
    <w:rPr>
      <w:color w:val="009FDA"/>
    </w:rPr>
  </w:style>
  <w:style w:type="character" w:customStyle="1" w:styleId="DNVGL-AppListingChar">
    <w:name w:val="DNVGL-App Listing Char"/>
    <w:basedOn w:val="DefaultParagraphFont"/>
    <w:link w:val="DNVGL-AppListing"/>
    <w:uiPriority w:val="99"/>
    <w:rsid w:val="000238D1"/>
    <w:rPr>
      <w:rFonts w:ascii="Verdana" w:hAnsi="Verdana"/>
      <w:color w:val="009FDA"/>
      <w:sz w:val="18"/>
      <w:lang w:val="en-GB"/>
    </w:rPr>
  </w:style>
  <w:style w:type="paragraph" w:customStyle="1" w:styleId="DNVGL-AppText">
    <w:name w:val="DNVGL-App Text"/>
    <w:basedOn w:val="Normal"/>
    <w:next w:val="BodyText"/>
    <w:link w:val="DNVGL-AppTextChar"/>
    <w:uiPriority w:val="99"/>
    <w:rsid w:val="000238D1"/>
    <w:pPr>
      <w:spacing w:after="120"/>
    </w:pPr>
    <w:rPr>
      <w:b/>
      <w:color w:val="009FDA"/>
      <w:sz w:val="26"/>
    </w:rPr>
  </w:style>
  <w:style w:type="character" w:customStyle="1" w:styleId="DNVGL-AppTextChar">
    <w:name w:val="DNVGL-App Text Char"/>
    <w:basedOn w:val="DefaultParagraphFont"/>
    <w:link w:val="DNVGL-AppText"/>
    <w:uiPriority w:val="99"/>
    <w:rsid w:val="000238D1"/>
    <w:rPr>
      <w:rFonts w:ascii="Verdana" w:hAnsi="Verdana" w:cs="Verdana"/>
      <w:b/>
      <w:color w:val="009FDA"/>
      <w:sz w:val="26"/>
      <w:szCs w:val="18"/>
      <w:lang w:val="en-GB"/>
    </w:rPr>
  </w:style>
  <w:style w:type="paragraph" w:customStyle="1" w:styleId="DNVGL-Appendix">
    <w:name w:val="DNVGL-Appendix"/>
    <w:basedOn w:val="Normal"/>
    <w:next w:val="BodyText"/>
    <w:link w:val="DNVGL-AppendixChar"/>
    <w:uiPriority w:val="99"/>
    <w:rsid w:val="000238D1"/>
    <w:pPr>
      <w:pBdr>
        <w:bottom w:val="single" w:sz="6" w:space="0" w:color="009FDA"/>
      </w:pBdr>
    </w:pPr>
    <w:rPr>
      <w:b/>
      <w:caps/>
      <w:noProof/>
      <w:color w:val="009FDA"/>
      <w:sz w:val="26"/>
    </w:rPr>
  </w:style>
  <w:style w:type="character" w:customStyle="1" w:styleId="DNVGL-AppendixChar">
    <w:name w:val="DNVGL-Appendix Char"/>
    <w:basedOn w:val="DefaultParagraphFont"/>
    <w:link w:val="DNVGL-Appendix"/>
    <w:uiPriority w:val="99"/>
    <w:rsid w:val="000238D1"/>
    <w:rPr>
      <w:rFonts w:ascii="Verdana" w:hAnsi="Verdana"/>
      <w:b/>
      <w:caps/>
      <w:noProof/>
      <w:color w:val="009FDA"/>
      <w:sz w:val="26"/>
      <w:lang w:val="en-GB"/>
    </w:rPr>
  </w:style>
  <w:style w:type="paragraph" w:customStyle="1" w:styleId="DNVGL-BackcoverTitle">
    <w:name w:val="DNVGL-Backcover Title"/>
    <w:basedOn w:val="Normal"/>
    <w:next w:val="BodyText"/>
    <w:link w:val="DNVGL-BackcoverTitleChar"/>
    <w:uiPriority w:val="99"/>
    <w:rsid w:val="000238D1"/>
    <w:rPr>
      <w:b/>
      <w:smallCaps/>
      <w:noProof/>
      <w:color w:val="009FDA"/>
      <w:sz w:val="26"/>
    </w:rPr>
  </w:style>
  <w:style w:type="character" w:customStyle="1" w:styleId="DNVGL-BackcoverTitleChar">
    <w:name w:val="DNVGL-Backcover Title Char"/>
    <w:basedOn w:val="DefaultParagraphFont"/>
    <w:link w:val="DNVGL-BackcoverTitle"/>
    <w:uiPriority w:val="99"/>
    <w:rsid w:val="000238D1"/>
    <w:rPr>
      <w:rFonts w:ascii="Verdana" w:hAnsi="Verdana"/>
      <w:b/>
      <w:smallCaps/>
      <w:noProof/>
      <w:color w:val="009FDA"/>
      <w:sz w:val="26"/>
      <w:lang w:val="en-GB"/>
    </w:rPr>
  </w:style>
  <w:style w:type="paragraph" w:customStyle="1" w:styleId="Bodytexthighlight">
    <w:name w:val="Body text highlight"/>
    <w:basedOn w:val="BodyText"/>
    <w:link w:val="BodytexthighlightChar"/>
    <w:uiPriority w:val="99"/>
    <w:rsid w:val="000238D1"/>
    <w:pPr>
      <w:shd w:val="clear" w:color="auto" w:fill="FFFF99"/>
    </w:pPr>
    <w:rPr>
      <w:color w:val="009FDA"/>
    </w:rPr>
  </w:style>
  <w:style w:type="character" w:customStyle="1" w:styleId="BodytexthighlightChar">
    <w:name w:val="Body text highlight Char"/>
    <w:basedOn w:val="DefaultParagraphFont"/>
    <w:link w:val="Bodytexthighlight"/>
    <w:uiPriority w:val="99"/>
    <w:rsid w:val="000238D1"/>
    <w:rPr>
      <w:rFonts w:ascii="Verdana" w:hAnsi="Verdana" w:cs="Verdana"/>
      <w:color w:val="009FDA"/>
      <w:sz w:val="18"/>
      <w:szCs w:val="18"/>
      <w:shd w:val="clear" w:color="auto" w:fill="FFFF99"/>
      <w:lang w:val="en-GB"/>
    </w:rPr>
  </w:style>
  <w:style w:type="paragraph" w:customStyle="1" w:styleId="DNVGL-capEquation">
    <w:name w:val="DNVGL-capEquation"/>
    <w:basedOn w:val="Normal"/>
    <w:next w:val="BodyText"/>
    <w:link w:val="DNVGL-capEquationChar"/>
    <w:uiPriority w:val="99"/>
    <w:rsid w:val="000238D1"/>
    <w:pPr>
      <w:keepLines/>
      <w:spacing w:before="120" w:after="120"/>
      <w:ind w:left="142" w:right="113" w:hanging="142"/>
    </w:pPr>
    <w:rPr>
      <w:b/>
    </w:rPr>
  </w:style>
  <w:style w:type="character" w:customStyle="1" w:styleId="DNVGL-capEquationChar">
    <w:name w:val="DNVGL-capEquation Char"/>
    <w:basedOn w:val="DefaultParagraphFont"/>
    <w:link w:val="DNVGL-capEquation"/>
    <w:uiPriority w:val="99"/>
    <w:rsid w:val="000238D1"/>
    <w:rPr>
      <w:rFonts w:ascii="Verdana" w:hAnsi="Verdana" w:cs="Verdana"/>
      <w:b/>
      <w:sz w:val="18"/>
      <w:szCs w:val="18"/>
      <w:lang w:val="en-GB"/>
    </w:rPr>
  </w:style>
  <w:style w:type="paragraph" w:customStyle="1" w:styleId="DNVGL-capFigure">
    <w:name w:val="DNVGL-capFigure"/>
    <w:basedOn w:val="Normal"/>
    <w:next w:val="BodyText"/>
    <w:link w:val="DNVGL-capFigureChar"/>
    <w:uiPriority w:val="99"/>
    <w:rsid w:val="000238D1"/>
    <w:pPr>
      <w:keepNext/>
    </w:pPr>
    <w:rPr>
      <w:b/>
    </w:rPr>
  </w:style>
  <w:style w:type="character" w:customStyle="1" w:styleId="DNVGL-capFigureChar">
    <w:name w:val="DNVGL-capFigure Char"/>
    <w:basedOn w:val="DefaultParagraphFont"/>
    <w:link w:val="DNVGL-capFigure"/>
    <w:uiPriority w:val="99"/>
    <w:rsid w:val="000238D1"/>
    <w:rPr>
      <w:rFonts w:ascii="Verdana" w:hAnsi="Verdana" w:cs="Verdana"/>
      <w:b/>
      <w:sz w:val="18"/>
      <w:szCs w:val="18"/>
      <w:lang w:val="en-GB"/>
    </w:rPr>
  </w:style>
  <w:style w:type="paragraph" w:customStyle="1" w:styleId="DNVGL-capTable">
    <w:name w:val="DNVGL-capTable"/>
    <w:basedOn w:val="Normal"/>
    <w:next w:val="BodyText"/>
    <w:link w:val="DNVGL-capTableChar"/>
    <w:uiPriority w:val="99"/>
    <w:rsid w:val="000238D1"/>
    <w:pPr>
      <w:keepNext/>
      <w:spacing w:before="100" w:after="60" w:line="280" w:lineRule="atLeast"/>
    </w:pPr>
    <w:rPr>
      <w:b/>
    </w:rPr>
  </w:style>
  <w:style w:type="character" w:customStyle="1" w:styleId="DNVGL-capTableChar">
    <w:name w:val="DNVGL-capTable Char"/>
    <w:basedOn w:val="DefaultParagraphFont"/>
    <w:link w:val="DNVGL-capTable"/>
    <w:uiPriority w:val="99"/>
    <w:rsid w:val="000238D1"/>
    <w:rPr>
      <w:rFonts w:ascii="Verdana" w:hAnsi="Verdana" w:cs="Verdana"/>
      <w:b/>
      <w:sz w:val="18"/>
      <w:szCs w:val="18"/>
      <w:lang w:val="en-GB"/>
    </w:rPr>
  </w:style>
  <w:style w:type="paragraph" w:customStyle="1" w:styleId="DNVGL-FigureComment">
    <w:name w:val="DNVGL-FigureComment"/>
    <w:basedOn w:val="Normal"/>
    <w:link w:val="DNVGL-FigureCommentChar"/>
    <w:uiPriority w:val="99"/>
    <w:rsid w:val="000238D1"/>
    <w:pPr>
      <w:keepLines/>
      <w:spacing w:after="180"/>
      <w:ind w:left="142" w:hanging="142"/>
      <w:contextualSpacing/>
    </w:pPr>
    <w:rPr>
      <w:sz w:val="13"/>
    </w:rPr>
  </w:style>
  <w:style w:type="character" w:customStyle="1" w:styleId="DNVGL-FigureCommentChar">
    <w:name w:val="DNVGL-FigureComment Char"/>
    <w:basedOn w:val="DefaultParagraphFont"/>
    <w:link w:val="DNVGL-FigureComment"/>
    <w:uiPriority w:val="99"/>
    <w:rsid w:val="000238D1"/>
    <w:rPr>
      <w:rFonts w:ascii="Verdana" w:hAnsi="Verdana" w:cs="Verdana"/>
      <w:sz w:val="13"/>
      <w:szCs w:val="18"/>
      <w:lang w:val="en-GB"/>
    </w:rPr>
  </w:style>
  <w:style w:type="paragraph" w:customStyle="1" w:styleId="DNVGL-TableComment">
    <w:name w:val="DNVGL-TableComment"/>
    <w:basedOn w:val="Normal"/>
    <w:link w:val="DNVGL-TableCommentChar"/>
    <w:uiPriority w:val="99"/>
    <w:rsid w:val="000238D1"/>
    <w:pPr>
      <w:keepLines/>
      <w:spacing w:after="180"/>
      <w:ind w:left="142" w:hanging="142"/>
      <w:contextualSpacing/>
    </w:pPr>
    <w:rPr>
      <w:sz w:val="13"/>
    </w:rPr>
  </w:style>
  <w:style w:type="character" w:customStyle="1" w:styleId="DNVGL-TableCommentChar">
    <w:name w:val="DNVGL-TableComment Char"/>
    <w:basedOn w:val="DefaultParagraphFont"/>
    <w:link w:val="DNVGL-TableComment"/>
    <w:uiPriority w:val="99"/>
    <w:rsid w:val="000238D1"/>
    <w:rPr>
      <w:rFonts w:ascii="Verdana" w:hAnsi="Verdana" w:cs="Verdana"/>
      <w:sz w:val="13"/>
      <w:szCs w:val="18"/>
      <w:lang w:val="en-GB"/>
    </w:rPr>
  </w:style>
  <w:style w:type="paragraph" w:customStyle="1" w:styleId="DNVGL-TableText">
    <w:name w:val="DNVGL-TableText"/>
    <w:basedOn w:val="Normal"/>
    <w:link w:val="DNVGL-TableTextChar"/>
    <w:uiPriority w:val="99"/>
    <w:rsid w:val="000238D1"/>
    <w:pPr>
      <w:keepNext/>
      <w:keepLines/>
      <w:spacing w:before="20" w:after="20"/>
    </w:pPr>
    <w:rPr>
      <w:sz w:val="16"/>
    </w:rPr>
  </w:style>
  <w:style w:type="character" w:customStyle="1" w:styleId="DNVGL-TableTextChar">
    <w:name w:val="DNVGL-TableText Char"/>
    <w:basedOn w:val="DefaultParagraphFont"/>
    <w:link w:val="DNVGL-TableText"/>
    <w:uiPriority w:val="99"/>
    <w:rsid w:val="000238D1"/>
    <w:rPr>
      <w:rFonts w:ascii="Verdana" w:hAnsi="Verdana" w:cs="Verdana"/>
      <w:sz w:val="16"/>
      <w:szCs w:val="18"/>
      <w:lang w:val="en-GB"/>
    </w:rPr>
  </w:style>
  <w:style w:type="paragraph" w:customStyle="1" w:styleId="DNVGL-TableHeadingText">
    <w:name w:val="DNVGL-TableHeadingText"/>
    <w:basedOn w:val="DNVGL-TableText"/>
    <w:link w:val="DNVGL-TableHeadingTextChar"/>
    <w:uiPriority w:val="99"/>
    <w:rsid w:val="000238D1"/>
    <w:rPr>
      <w:b/>
    </w:rPr>
  </w:style>
  <w:style w:type="character" w:customStyle="1" w:styleId="DNVGL-TableHeadingTextChar">
    <w:name w:val="DNVGL-TableHeadingText Char"/>
    <w:basedOn w:val="DefaultParagraphFont"/>
    <w:link w:val="DNVGL-TableHeadingText"/>
    <w:uiPriority w:val="99"/>
    <w:rsid w:val="000238D1"/>
    <w:rPr>
      <w:rFonts w:ascii="Verdana" w:hAnsi="Verdana" w:cs="Verdana"/>
      <w:b/>
      <w:sz w:val="16"/>
      <w:szCs w:val="18"/>
      <w:lang w:val="en-GB"/>
    </w:rPr>
  </w:style>
  <w:style w:type="paragraph" w:customStyle="1" w:styleId="DNVGL-TOCHeading">
    <w:name w:val="DNVGL-TOC Heading"/>
    <w:basedOn w:val="Normal"/>
    <w:next w:val="Normal"/>
    <w:link w:val="DNVGL-TOCHeadingChar"/>
    <w:uiPriority w:val="99"/>
    <w:rsid w:val="000238D1"/>
    <w:pPr>
      <w:keepNext/>
      <w:pageBreakBefore/>
      <w:spacing w:before="180"/>
      <w:outlineLvl w:val="0"/>
    </w:pPr>
    <w:rPr>
      <w:sz w:val="26"/>
    </w:rPr>
  </w:style>
  <w:style w:type="character" w:customStyle="1" w:styleId="DNVGL-TOCHeadingChar">
    <w:name w:val="DNVGL-TOC Heading Char"/>
    <w:basedOn w:val="DefaultParagraphFont"/>
    <w:link w:val="DNVGL-TOCHeading"/>
    <w:uiPriority w:val="99"/>
    <w:rsid w:val="000238D1"/>
    <w:rPr>
      <w:rFonts w:ascii="Verdana" w:hAnsi="Verdana" w:cs="Verdana"/>
      <w:sz w:val="26"/>
      <w:szCs w:val="18"/>
      <w:lang w:val="en-GB"/>
    </w:rPr>
  </w:style>
  <w:style w:type="paragraph" w:customStyle="1" w:styleId="DNVGL-Cover-ProjectName">
    <w:name w:val="DNVGL-Cover-ProjectName"/>
    <w:basedOn w:val="Normal"/>
    <w:link w:val="DNVGL-Cover-ProjectNameChar"/>
    <w:uiPriority w:val="99"/>
    <w:rsid w:val="000238D1"/>
    <w:pPr>
      <w:keepNext/>
      <w:keepLines/>
      <w:contextualSpacing/>
    </w:pPr>
    <w:rPr>
      <w:b/>
      <w:caps/>
      <w:noProof/>
      <w:color w:val="565655"/>
      <w:sz w:val="26"/>
    </w:rPr>
  </w:style>
  <w:style w:type="character" w:customStyle="1" w:styleId="DNVGL-Cover-ProjectNameChar">
    <w:name w:val="DNVGL-Cover-ProjectName Char"/>
    <w:basedOn w:val="DefaultParagraphFont"/>
    <w:link w:val="DNVGL-Cover-ProjectName"/>
    <w:uiPriority w:val="99"/>
    <w:rsid w:val="000238D1"/>
    <w:rPr>
      <w:rFonts w:ascii="Verdana" w:hAnsi="Verdana" w:cs="Verdana"/>
      <w:b/>
      <w:caps/>
      <w:noProof/>
      <w:color w:val="565655"/>
      <w:sz w:val="26"/>
      <w:szCs w:val="18"/>
      <w:lang w:val="en-GB"/>
    </w:rPr>
  </w:style>
  <w:style w:type="paragraph" w:customStyle="1" w:styleId="DNVGL-Cover-ReportTitle">
    <w:name w:val="DNVGL-Cover-ReportTitle"/>
    <w:basedOn w:val="Normal"/>
    <w:link w:val="DNVGL-Cover-ReportTitleChar"/>
    <w:uiPriority w:val="99"/>
    <w:rsid w:val="000238D1"/>
    <w:pPr>
      <w:keepNext/>
      <w:keepLines/>
      <w:spacing w:after="240"/>
      <w:contextualSpacing/>
    </w:pPr>
    <w:rPr>
      <w:b/>
      <w:noProof/>
      <w:color w:val="00B1EC"/>
      <w:sz w:val="56"/>
    </w:rPr>
  </w:style>
  <w:style w:type="character" w:customStyle="1" w:styleId="DNVGL-Cover-ReportTitleChar">
    <w:name w:val="DNVGL-Cover-ReportTitle Char"/>
    <w:basedOn w:val="DefaultParagraphFont"/>
    <w:link w:val="DNVGL-Cover-ReportTitle"/>
    <w:uiPriority w:val="99"/>
    <w:rsid w:val="000238D1"/>
    <w:rPr>
      <w:rFonts w:ascii="Verdana" w:hAnsi="Verdana" w:cs="Verdana"/>
      <w:b/>
      <w:noProof/>
      <w:color w:val="00B1EC"/>
      <w:sz w:val="56"/>
      <w:szCs w:val="18"/>
      <w:lang w:val="en-GB"/>
    </w:rPr>
  </w:style>
  <w:style w:type="paragraph" w:customStyle="1" w:styleId="DNVGL-Cover-Company">
    <w:name w:val="DNVGL-Cover-Company"/>
    <w:basedOn w:val="Normal"/>
    <w:link w:val="DNVGL-Cover-CompanyChar"/>
    <w:uiPriority w:val="99"/>
    <w:rsid w:val="000238D1"/>
    <w:pPr>
      <w:keepNext/>
      <w:keepLines/>
      <w:contextualSpacing/>
    </w:pPr>
    <w:rPr>
      <w:b/>
      <w:noProof/>
      <w:color w:val="565655"/>
      <w:sz w:val="28"/>
    </w:rPr>
  </w:style>
  <w:style w:type="character" w:customStyle="1" w:styleId="DNVGL-Cover-CompanyChar">
    <w:name w:val="DNVGL-Cover-Company Char"/>
    <w:basedOn w:val="DefaultParagraphFont"/>
    <w:link w:val="DNVGL-Cover-Company"/>
    <w:uiPriority w:val="99"/>
    <w:rsid w:val="000238D1"/>
    <w:rPr>
      <w:rFonts w:ascii="Verdana" w:hAnsi="Verdana" w:cs="Verdana"/>
      <w:b/>
      <w:noProof/>
      <w:color w:val="565655"/>
      <w:sz w:val="2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8D1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99"/>
    <w:semiHidden/>
    <w:unhideWhenUsed/>
    <w:rsid w:val="000238D1"/>
  </w:style>
  <w:style w:type="paragraph" w:styleId="BlockText">
    <w:name w:val="Block Text"/>
    <w:basedOn w:val="Normal"/>
    <w:uiPriority w:val="99"/>
    <w:semiHidden/>
    <w:unhideWhenUsed/>
    <w:rsid w:val="000238D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hAnsiTheme="minorHAns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38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238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238D1"/>
    <w:rPr>
      <w:rFonts w:ascii="Verdana" w:hAnsi="Verdana" w:cs="Verdana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38D1"/>
    <w:pPr>
      <w:spacing w:before="0" w:after="0" w:line="240" w:lineRule="auto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38D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38D1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38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38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38D1"/>
    <w:rPr>
      <w:rFonts w:ascii="Verdana" w:hAnsi="Verdana" w:cs="Verdana"/>
      <w:sz w:val="16"/>
      <w:szCs w:val="16"/>
      <w:lang w:val="en-GB"/>
    </w:rPr>
  </w:style>
  <w:style w:type="character" w:styleId="BookTitle">
    <w:name w:val="Book Title"/>
    <w:basedOn w:val="DefaultParagraphFont"/>
    <w:uiPriority w:val="99"/>
    <w:semiHidden/>
    <w:unhideWhenUsed/>
    <w:rsid w:val="000238D1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0238D1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23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3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38D1"/>
    <w:rPr>
      <w:rFonts w:ascii="Verdana" w:hAnsi="Verdana" w:cs="Verdan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3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38D1"/>
    <w:rPr>
      <w:rFonts w:ascii="Verdana" w:hAnsi="Verdana" w:cs="Verdana"/>
      <w:b/>
      <w:bCs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38D1"/>
  </w:style>
  <w:style w:type="character" w:customStyle="1" w:styleId="DateChar">
    <w:name w:val="Date Char"/>
    <w:basedOn w:val="DefaultParagraphFont"/>
    <w:link w:val="Date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38D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38D1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38D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character" w:styleId="Emphasis">
    <w:name w:val="Emphasis"/>
    <w:basedOn w:val="DefaultParagraphFont"/>
    <w:uiPriority w:val="99"/>
    <w:semiHidden/>
    <w:unhideWhenUsed/>
    <w:rsid w:val="000238D1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0238D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38D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238D1"/>
    <w:rPr>
      <w:rFonts w:ascii="Verdana" w:hAnsi="Verdana" w:cs="Verdana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0238D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38D1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238D1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0238D1"/>
  </w:style>
  <w:style w:type="paragraph" w:styleId="HTMLAddress">
    <w:name w:val="HTML Address"/>
    <w:basedOn w:val="Normal"/>
    <w:link w:val="HTMLAddressChar"/>
    <w:uiPriority w:val="99"/>
    <w:semiHidden/>
    <w:unhideWhenUsed/>
    <w:rsid w:val="000238D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238D1"/>
    <w:rPr>
      <w:rFonts w:ascii="Verdana" w:hAnsi="Verdana" w:cs="Verdana"/>
      <w:i/>
      <w:iCs/>
      <w:sz w:val="18"/>
      <w:szCs w:val="18"/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0238D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0238D1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0238D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0238D1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38D1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38D1"/>
    <w:rPr>
      <w:rFonts w:ascii="Consolas" w:hAnsi="Consolas" w:cs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0238D1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0238D1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0238D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238D1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238D1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238D1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238D1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238D1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238D1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238D1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238D1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238D1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238D1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38D1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rsid w:val="000238D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rsid w:val="000238D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8D1"/>
    <w:rPr>
      <w:rFonts w:ascii="Verdana" w:hAnsi="Verdana" w:cs="Verdana"/>
      <w:b/>
      <w:bCs/>
      <w:i/>
      <w:iCs/>
      <w:color w:val="4F81BD" w:themeColor="accent1"/>
      <w:sz w:val="18"/>
      <w:szCs w:val="18"/>
      <w:lang w:val="en-GB"/>
    </w:rPr>
  </w:style>
  <w:style w:type="character" w:styleId="IntenseReference">
    <w:name w:val="Intense Reference"/>
    <w:basedOn w:val="DefaultParagraphFont"/>
    <w:uiPriority w:val="99"/>
    <w:semiHidden/>
    <w:unhideWhenUsed/>
    <w:rsid w:val="000238D1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0238D1"/>
  </w:style>
  <w:style w:type="paragraph" w:styleId="List">
    <w:name w:val="List"/>
    <w:basedOn w:val="Normal"/>
    <w:uiPriority w:val="99"/>
    <w:semiHidden/>
    <w:unhideWhenUsed/>
    <w:rsid w:val="000238D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238D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238D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238D1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238D1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0238D1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0238D1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0238D1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0238D1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0238D1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38D1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38D1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38D1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38D1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0238D1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0238D1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238D1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238D1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0238D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238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38D1"/>
    <w:rPr>
      <w:rFonts w:ascii="Consolas" w:hAnsi="Consolas" w:cs="Consolas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38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238D1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semiHidden/>
    <w:unhideWhenUsed/>
    <w:rsid w:val="000238D1"/>
    <w:pPr>
      <w:spacing w:after="0" w:line="240" w:lineRule="auto"/>
    </w:pPr>
    <w:rPr>
      <w:rFonts w:ascii="Verdana" w:hAnsi="Verdana" w:cs="Verdana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0238D1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38D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38D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0238D1"/>
  </w:style>
  <w:style w:type="paragraph" w:styleId="PlainText">
    <w:name w:val="Plain Text"/>
    <w:basedOn w:val="Normal"/>
    <w:link w:val="PlainTextChar"/>
    <w:uiPriority w:val="99"/>
    <w:semiHidden/>
    <w:unhideWhenUsed/>
    <w:rsid w:val="000238D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38D1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0238D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238D1"/>
    <w:rPr>
      <w:rFonts w:ascii="Verdana" w:hAnsi="Verdana" w:cs="Verdana"/>
      <w:i/>
      <w:iCs/>
      <w:color w:val="000000" w:themeColor="text1"/>
      <w:sz w:val="18"/>
      <w:szCs w:val="18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38D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38D1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238D1"/>
    <w:rPr>
      <w:rFonts w:ascii="Verdana" w:hAnsi="Verdana" w:cs="Verdana"/>
      <w:sz w:val="18"/>
      <w:szCs w:val="18"/>
      <w:lang w:val="en-GB"/>
    </w:rPr>
  </w:style>
  <w:style w:type="character" w:styleId="Strong">
    <w:name w:val="Strong"/>
    <w:basedOn w:val="DefaultParagraphFont"/>
    <w:uiPriority w:val="99"/>
    <w:semiHidden/>
    <w:unhideWhenUsed/>
    <w:rsid w:val="000238D1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semiHidden/>
    <w:unhideWhenUsed/>
    <w:rsid w:val="000238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38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SubtleEmphasis">
    <w:name w:val="Subtle Emphasis"/>
    <w:basedOn w:val="DefaultParagraphFont"/>
    <w:uiPriority w:val="99"/>
    <w:semiHidden/>
    <w:unhideWhenUsed/>
    <w:rsid w:val="000238D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rsid w:val="000238D1"/>
    <w:rPr>
      <w:smallCaps/>
      <w:color w:val="C0504D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238D1"/>
    <w:pPr>
      <w:ind w:left="180" w:hanging="18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238D1"/>
  </w:style>
  <w:style w:type="paragraph" w:styleId="Title">
    <w:name w:val="Title"/>
    <w:basedOn w:val="Normal"/>
    <w:next w:val="Normal"/>
    <w:link w:val="TitleChar"/>
    <w:uiPriority w:val="99"/>
    <w:semiHidden/>
    <w:unhideWhenUsed/>
    <w:rsid w:val="000238D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38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0238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0238D1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9"/>
    <w:semiHidden/>
    <w:unhideWhenUsed/>
    <w:rsid w:val="000238D1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</w:rPr>
  </w:style>
  <w:style w:type="numbering" w:styleId="111111">
    <w:name w:val="Outline List 2"/>
    <w:basedOn w:val="NoList"/>
    <w:uiPriority w:val="99"/>
    <w:semiHidden/>
    <w:unhideWhenUsed/>
    <w:rsid w:val="0019374E"/>
    <w:pPr>
      <w:numPr>
        <w:numId w:val="13"/>
      </w:numPr>
    </w:pPr>
  </w:style>
  <w:style w:type="numbering" w:styleId="1ai">
    <w:name w:val="Outline List 1"/>
    <w:basedOn w:val="NoList"/>
    <w:uiPriority w:val="99"/>
    <w:semiHidden/>
    <w:unhideWhenUsed/>
    <w:rsid w:val="0019374E"/>
    <w:pPr>
      <w:numPr>
        <w:numId w:val="14"/>
      </w:numPr>
    </w:pPr>
  </w:style>
  <w:style w:type="numbering" w:styleId="ArticleSection">
    <w:name w:val="Outline List 3"/>
    <w:basedOn w:val="NoList"/>
    <w:uiPriority w:val="99"/>
    <w:semiHidden/>
    <w:unhideWhenUsed/>
    <w:rsid w:val="0019374E"/>
    <w:pPr>
      <w:numPr>
        <w:numId w:val="15"/>
      </w:numPr>
    </w:pPr>
  </w:style>
  <w:style w:type="table" w:styleId="ColorfulGrid">
    <w:name w:val="Colorful Grid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9"/>
    <w:rsid w:val="0019374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ghtGrid">
    <w:name w:val="Light Grid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9"/>
    <w:rsid w:val="0019374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9"/>
    <w:rsid w:val="0019374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9"/>
    <w:rsid w:val="0019374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9"/>
    <w:rsid w:val="0019374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9"/>
    <w:rsid w:val="0019374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9"/>
    <w:rsid w:val="0019374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9"/>
    <w:rsid w:val="0019374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MediumGrid1">
    <w:name w:val="Medium Grid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9"/>
    <w:rsid w:val="001937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rsid w:val="0019374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rsid w:val="0019374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19374E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9374E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9374E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9374E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9374E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9374E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9374E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9374E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93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9374E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9374E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9374E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93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9374E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9374E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9374E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7">
    <w:name w:val="Pa7"/>
    <w:basedOn w:val="Normal"/>
    <w:next w:val="Normal"/>
    <w:uiPriority w:val="99"/>
    <w:rsid w:val="00A406C7"/>
    <w:pPr>
      <w:autoSpaceDE w:val="0"/>
      <w:autoSpaceDN w:val="0"/>
      <w:adjustRightInd w:val="0"/>
      <w:spacing w:line="181" w:lineRule="atLeast"/>
    </w:pPr>
    <w:rPr>
      <w:rFonts w:ascii="AvenirNext LT Pro Regular" w:hAnsi="AvenirNext LT Pro Regular"/>
      <w:sz w:val="24"/>
      <w:szCs w:val="24"/>
    </w:rPr>
  </w:style>
  <w:style w:type="paragraph" w:customStyle="1" w:styleId="Courier">
    <w:name w:val="Courier"/>
    <w:basedOn w:val="Normal"/>
    <w:next w:val="Normal"/>
    <w:uiPriority w:val="99"/>
    <w:rsid w:val="009E33F6"/>
    <w:pPr>
      <w:autoSpaceDE w:val="0"/>
      <w:autoSpaceDN w:val="0"/>
      <w:adjustRightInd w:val="0"/>
      <w:spacing w:line="240" w:lineRule="auto"/>
    </w:pPr>
    <w:rPr>
      <w:rFonts w:ascii="Courier New" w:hAnsi="Courier New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9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5317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6635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5716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720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5304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0431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8116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50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989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0396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2887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504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3068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068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281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4919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2472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6288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6553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5225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484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0626">
          <w:marLeft w:val="1282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9078">
          <w:marLeft w:val="1843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4540">
          <w:marLeft w:val="1843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2203">
          <w:marLeft w:val="1282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484">
          <w:marLeft w:val="1843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0853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5396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915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8004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1797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400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115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7987">
          <w:marLeft w:val="123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960">
          <w:marLeft w:val="1541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914">
          <w:marLeft w:val="123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962">
          <w:marLeft w:val="1541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940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8387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361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0285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5576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1113">
          <w:marLeft w:val="97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877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562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9052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6138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2536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4007">
          <w:marLeft w:val="418"/>
          <w:marRight w:val="0"/>
          <w:marTop w:val="19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10" Type="http://schemas.openxmlformats.org/officeDocument/2006/relationships/image" Target="media/image1.jp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Tag name="DpProjName01">gkdflg</Tag>
  <Tag name="DgReportTitle01"/>
  <Tag name="DgCustomer01"/>
  <Tag name="DgDnvReportNo01"/>
  <Tag name="DgRevNo01"/>
  <Tag name="DgDNVDocNo01"/>
  <Tag name="DgDocDate01"/>
  <Tag name="DgLegalInformation01"/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70FD-93A2-4FAD-8825-E838C9411542}">
  <ds:schemaRefs/>
</ds:datastoreItem>
</file>

<file path=customXml/itemProps2.xml><?xml version="1.0" encoding="utf-8"?>
<ds:datastoreItem xmlns:ds="http://schemas.openxmlformats.org/officeDocument/2006/customXml" ds:itemID="{CB8637F5-9599-4368-B99D-4B09E4A7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3328</TotalTime>
  <Pages>5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Alblas, Laurens</dc:creator>
  <cp:lastModifiedBy>Berdal, Aanund B.</cp:lastModifiedBy>
  <cp:revision>72</cp:revision>
  <cp:lastPrinted>2017-02-02T08:11:00Z</cp:lastPrinted>
  <dcterms:created xsi:type="dcterms:W3CDTF">2014-06-17T10:08:00Z</dcterms:created>
  <dcterms:modified xsi:type="dcterms:W3CDTF">2020-01-09T15:59:00Z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B build">
    <vt:lpwstr>20140108 083211</vt:lpwstr>
  </property>
  <property fmtid="{D5CDD505-2E9C-101B-9397-08002B2CF9AE}" pid="3" name="TB name">
    <vt:lpwstr>DNV GL - COR 006</vt:lpwstr>
  </property>
  <property fmtid="{D5CDD505-2E9C-101B-9397-08002B2CF9AE}" pid="4" name="TB id">
    <vt:lpwstr>7262</vt:lpwstr>
  </property>
  <property fmtid="{D5CDD505-2E9C-101B-9397-08002B2CF9AE}" pid="5" name="TB filename">
    <vt:lpwstr>COR006.dotx</vt:lpwstr>
  </property>
</Properties>
</file>